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95" w:rsidRDefault="00B04995" w:rsidP="00CA619A">
      <w:pPr>
        <w:autoSpaceDE w:val="0"/>
        <w:autoSpaceDN w:val="0"/>
        <w:adjustRightInd w:val="0"/>
        <w:rPr>
          <w:rFonts w:ascii="Times New Roman" w:hAnsi="Times New Roman"/>
          <w:b/>
          <w:bCs/>
          <w:sz w:val="20"/>
        </w:rPr>
      </w:pPr>
    </w:p>
    <w:p w:rsidR="00B04995" w:rsidRDefault="00B04995" w:rsidP="00CA619A">
      <w:pPr>
        <w:autoSpaceDE w:val="0"/>
        <w:autoSpaceDN w:val="0"/>
        <w:adjustRightInd w:val="0"/>
        <w:rPr>
          <w:rFonts w:ascii="Times New Roman" w:hAnsi="Times New Roman"/>
          <w:b/>
          <w:bCs/>
          <w:sz w:val="20"/>
        </w:rPr>
      </w:pPr>
      <w:r>
        <w:rPr>
          <w:rFonts w:ascii="Times New Roman" w:hAnsi="Times New Roman"/>
          <w:b/>
          <w:bCs/>
          <w:sz w:val="20"/>
        </w:rPr>
        <w:t>5</w:t>
      </w:r>
      <w:r w:rsidRPr="00B04995">
        <w:rPr>
          <w:rFonts w:ascii="Times New Roman" w:hAnsi="Times New Roman"/>
          <w:b/>
          <w:bCs/>
          <w:sz w:val="20"/>
          <w:vertAlign w:val="superscript"/>
        </w:rPr>
        <w:t>th</w:t>
      </w:r>
      <w:r>
        <w:rPr>
          <w:rFonts w:ascii="Times New Roman" w:hAnsi="Times New Roman"/>
          <w:b/>
          <w:bCs/>
          <w:sz w:val="20"/>
        </w:rPr>
        <w:t xml:space="preserve"> Edition (2014) Florida Building Code</w:t>
      </w:r>
    </w:p>
    <w:p w:rsidR="00B04995" w:rsidRDefault="00B04995" w:rsidP="00CA619A">
      <w:pPr>
        <w:autoSpaceDE w:val="0"/>
        <w:autoSpaceDN w:val="0"/>
        <w:adjustRightInd w:val="0"/>
        <w:rPr>
          <w:rFonts w:ascii="Times New Roman" w:hAnsi="Times New Roman"/>
          <w:b/>
          <w:bCs/>
          <w:sz w:val="20"/>
        </w:rPr>
      </w:pPr>
    </w:p>
    <w:p w:rsidR="00B04995" w:rsidRDefault="00B04995" w:rsidP="00CA619A">
      <w:pPr>
        <w:autoSpaceDE w:val="0"/>
        <w:autoSpaceDN w:val="0"/>
        <w:adjustRightInd w:val="0"/>
        <w:rPr>
          <w:rFonts w:ascii="Times New Roman" w:hAnsi="Times New Roman"/>
          <w:b/>
          <w:bCs/>
          <w:sz w:val="20"/>
        </w:rPr>
      </w:pPr>
      <w:r>
        <w:rPr>
          <w:rFonts w:ascii="Times New Roman" w:hAnsi="Times New Roman"/>
          <w:b/>
          <w:bCs/>
          <w:sz w:val="20"/>
        </w:rPr>
        <w:t>Chapter 1</w:t>
      </w:r>
    </w:p>
    <w:p w:rsidR="00B04995" w:rsidRDefault="00B04995" w:rsidP="00CA619A">
      <w:pPr>
        <w:autoSpaceDE w:val="0"/>
        <w:autoSpaceDN w:val="0"/>
        <w:adjustRightInd w:val="0"/>
        <w:rPr>
          <w:rFonts w:ascii="Times New Roman" w:hAnsi="Times New Roman"/>
          <w:b/>
          <w:bCs/>
          <w:sz w:val="20"/>
        </w:rPr>
      </w:pPr>
    </w:p>
    <w:p w:rsidR="00B04995" w:rsidRPr="00581506" w:rsidRDefault="00581506" w:rsidP="00CA619A">
      <w:pPr>
        <w:autoSpaceDE w:val="0"/>
        <w:autoSpaceDN w:val="0"/>
        <w:adjustRightInd w:val="0"/>
        <w:rPr>
          <w:rFonts w:ascii="Times New Roman" w:hAnsi="Times New Roman"/>
          <w:bCs/>
          <w:sz w:val="20"/>
        </w:rPr>
      </w:pPr>
      <w:r w:rsidRPr="00581506">
        <w:rPr>
          <w:rFonts w:ascii="Times New Roman" w:hAnsi="Times New Roman"/>
          <w:bCs/>
          <w:sz w:val="20"/>
        </w:rPr>
        <w:t xml:space="preserve">REVISE SECTION 105.1 TO READ </w:t>
      </w:r>
      <w:r w:rsidR="00D45E79">
        <w:rPr>
          <w:rFonts w:ascii="Times New Roman" w:hAnsi="Times New Roman"/>
          <w:bCs/>
          <w:sz w:val="20"/>
        </w:rPr>
        <w:t xml:space="preserve">AS </w:t>
      </w:r>
      <w:r w:rsidRPr="00581506">
        <w:rPr>
          <w:rFonts w:ascii="Times New Roman" w:hAnsi="Times New Roman"/>
          <w:bCs/>
          <w:sz w:val="20"/>
        </w:rPr>
        <w:t>FOLLOW</w:t>
      </w:r>
      <w:r w:rsidR="00D45E79">
        <w:rPr>
          <w:rFonts w:ascii="Times New Roman" w:hAnsi="Times New Roman"/>
          <w:bCs/>
          <w:sz w:val="20"/>
        </w:rPr>
        <w:t>S</w:t>
      </w:r>
      <w:r w:rsidRPr="00581506">
        <w:rPr>
          <w:rFonts w:ascii="Times New Roman" w:hAnsi="Times New Roman"/>
          <w:bCs/>
          <w:sz w:val="20"/>
        </w:rPr>
        <w:t>:</w:t>
      </w:r>
    </w:p>
    <w:p w:rsidR="00581506" w:rsidRDefault="00581506" w:rsidP="00CA619A">
      <w:pPr>
        <w:autoSpaceDE w:val="0"/>
        <w:autoSpaceDN w:val="0"/>
        <w:adjustRightInd w:val="0"/>
        <w:rPr>
          <w:rFonts w:ascii="Times New Roman" w:hAnsi="Times New Roman"/>
          <w:b/>
          <w:bCs/>
          <w:sz w:val="20"/>
        </w:rPr>
      </w:pPr>
    </w:p>
    <w:p w:rsidR="007251F5" w:rsidRDefault="007251F5" w:rsidP="00CA619A">
      <w:pPr>
        <w:autoSpaceDE w:val="0"/>
        <w:autoSpaceDN w:val="0"/>
        <w:adjustRightInd w:val="0"/>
        <w:rPr>
          <w:rFonts w:ascii="Times New Roman" w:hAnsi="Times New Roman"/>
          <w:b/>
          <w:bCs/>
          <w:sz w:val="20"/>
        </w:rPr>
      </w:pPr>
      <w:r>
        <w:rPr>
          <w:rFonts w:ascii="Times New Roman" w:hAnsi="Times New Roman"/>
          <w:b/>
          <w:bCs/>
          <w:sz w:val="20"/>
        </w:rPr>
        <w:t>SECTION 105, PERMITS</w:t>
      </w:r>
    </w:p>
    <w:p w:rsidR="00CA619A" w:rsidRDefault="00CA619A" w:rsidP="00CA619A">
      <w:pPr>
        <w:autoSpaceDE w:val="0"/>
        <w:autoSpaceDN w:val="0"/>
        <w:adjustRightInd w:val="0"/>
        <w:rPr>
          <w:rFonts w:ascii="Times New Roman" w:hAnsi="Times New Roman"/>
          <w:sz w:val="20"/>
        </w:rPr>
      </w:pPr>
      <w:r>
        <w:rPr>
          <w:rFonts w:ascii="Times New Roman" w:hAnsi="Times New Roman"/>
          <w:b/>
          <w:bCs/>
          <w:sz w:val="20"/>
        </w:rPr>
        <w:t xml:space="preserve">[A] 105.1 Required. </w:t>
      </w:r>
      <w:r>
        <w:rPr>
          <w:rFonts w:ascii="Times New Roman" w:hAnsi="Times New Roman"/>
          <w:sz w:val="20"/>
        </w:rPr>
        <w:t>Any owner or authorized agent who intends to construct, enlarge, alter, repair, move, demolish, or change the occupancy of a building or structure, or to erect, install, enlarge, alter, repair, remove, convert or replace any impact-resistant coverings, electrical, gas, mechanical</w:t>
      </w:r>
      <w:r w:rsidR="00261A6E">
        <w:rPr>
          <w:rFonts w:ascii="Times New Roman" w:hAnsi="Times New Roman"/>
          <w:sz w:val="20"/>
        </w:rPr>
        <w:t xml:space="preserve">, </w:t>
      </w:r>
      <w:proofErr w:type="gramStart"/>
      <w:r w:rsidR="00261A6E" w:rsidRPr="00602DFE">
        <w:rPr>
          <w:rFonts w:ascii="Times New Roman" w:hAnsi="Times New Roman"/>
          <w:color w:val="FF0000"/>
          <w:sz w:val="20"/>
          <w:u w:val="single"/>
        </w:rPr>
        <w:t xml:space="preserve">elevator </w:t>
      </w:r>
      <w:r w:rsidR="007E2214">
        <w:rPr>
          <w:rFonts w:ascii="Times New Roman" w:hAnsi="Times New Roman"/>
          <w:color w:val="FF0000"/>
          <w:sz w:val="20"/>
          <w:u w:val="single"/>
        </w:rPr>
        <w:t xml:space="preserve"> </w:t>
      </w:r>
      <w:r w:rsidR="00261A6E" w:rsidRPr="00602DFE">
        <w:rPr>
          <w:rFonts w:ascii="Times New Roman" w:hAnsi="Times New Roman"/>
          <w:color w:val="FF0000"/>
          <w:sz w:val="20"/>
          <w:u w:val="single"/>
        </w:rPr>
        <w:t>in</w:t>
      </w:r>
      <w:proofErr w:type="gramEnd"/>
      <w:r w:rsidR="00261A6E" w:rsidRPr="00602DFE">
        <w:rPr>
          <w:rFonts w:ascii="Times New Roman" w:hAnsi="Times New Roman"/>
          <w:color w:val="FF0000"/>
          <w:sz w:val="20"/>
          <w:u w:val="single"/>
        </w:rPr>
        <w:t xml:space="preserve"> a private residence</w:t>
      </w:r>
      <w:r w:rsidR="00261A6E">
        <w:rPr>
          <w:rFonts w:ascii="Times New Roman" w:hAnsi="Times New Roman"/>
          <w:sz w:val="20"/>
        </w:rPr>
        <w:t>, plumbing system,</w:t>
      </w:r>
      <w:r>
        <w:rPr>
          <w:rFonts w:ascii="Times New Roman" w:hAnsi="Times New Roman"/>
          <w:color w:val="FF0000"/>
          <w:sz w:val="20"/>
        </w:rPr>
        <w:t xml:space="preserve"> </w:t>
      </w:r>
      <w:r>
        <w:rPr>
          <w:rFonts w:ascii="Times New Roman" w:hAnsi="Times New Roman"/>
          <w:sz w:val="20"/>
        </w:rPr>
        <w:t>the installation of which is regulated by this code, or to cause any such work to be done, shall first</w:t>
      </w:r>
    </w:p>
    <w:p w:rsidR="00CA619A" w:rsidRDefault="00CA619A" w:rsidP="00CA619A">
      <w:pPr>
        <w:autoSpaceDE w:val="0"/>
        <w:autoSpaceDN w:val="0"/>
        <w:adjustRightInd w:val="0"/>
        <w:rPr>
          <w:rFonts w:ascii="Times New Roman" w:hAnsi="Times New Roman"/>
          <w:sz w:val="20"/>
        </w:rPr>
      </w:pPr>
      <w:proofErr w:type="gramStart"/>
      <w:r>
        <w:rPr>
          <w:rFonts w:ascii="Times New Roman" w:hAnsi="Times New Roman"/>
          <w:sz w:val="20"/>
        </w:rPr>
        <w:t>make</w:t>
      </w:r>
      <w:proofErr w:type="gramEnd"/>
      <w:r>
        <w:rPr>
          <w:rFonts w:ascii="Times New Roman" w:hAnsi="Times New Roman"/>
          <w:sz w:val="20"/>
        </w:rPr>
        <w:t xml:space="preserve"> application to the </w:t>
      </w:r>
      <w:r>
        <w:rPr>
          <w:rFonts w:ascii="Times New Roman" w:hAnsi="Times New Roman"/>
          <w:i/>
          <w:iCs/>
          <w:sz w:val="20"/>
        </w:rPr>
        <w:t xml:space="preserve">building official </w:t>
      </w:r>
      <w:r>
        <w:rPr>
          <w:rFonts w:ascii="Times New Roman" w:hAnsi="Times New Roman"/>
          <w:sz w:val="20"/>
        </w:rPr>
        <w:t xml:space="preserve">and obtain the required </w:t>
      </w:r>
      <w:r>
        <w:rPr>
          <w:rFonts w:ascii="Times New Roman" w:hAnsi="Times New Roman"/>
          <w:i/>
          <w:iCs/>
          <w:sz w:val="20"/>
        </w:rPr>
        <w:t>permit</w:t>
      </w:r>
      <w:r>
        <w:rPr>
          <w:rFonts w:ascii="Times New Roman" w:hAnsi="Times New Roman"/>
          <w:sz w:val="20"/>
        </w:rPr>
        <w:t>.</w:t>
      </w:r>
    </w:p>
    <w:p w:rsidR="00A561EE" w:rsidRDefault="00A561EE" w:rsidP="00CA619A"/>
    <w:p w:rsidR="008E4863" w:rsidRDefault="008E4863" w:rsidP="007E2214">
      <w:pPr>
        <w:autoSpaceDE w:val="0"/>
        <w:autoSpaceDN w:val="0"/>
        <w:adjustRightInd w:val="0"/>
        <w:rPr>
          <w:rFonts w:ascii="Times New Roman" w:hAnsi="Times New Roman"/>
          <w:bCs/>
          <w:sz w:val="20"/>
        </w:rPr>
      </w:pPr>
    </w:p>
    <w:p w:rsidR="007E2214" w:rsidRPr="00581506" w:rsidRDefault="007E2214" w:rsidP="007E2214">
      <w:pPr>
        <w:autoSpaceDE w:val="0"/>
        <w:autoSpaceDN w:val="0"/>
        <w:adjustRightInd w:val="0"/>
        <w:rPr>
          <w:rFonts w:ascii="Times New Roman" w:hAnsi="Times New Roman"/>
          <w:bCs/>
          <w:sz w:val="20"/>
        </w:rPr>
      </w:pPr>
      <w:r w:rsidRPr="00581506">
        <w:rPr>
          <w:rFonts w:ascii="Times New Roman" w:hAnsi="Times New Roman"/>
          <w:bCs/>
          <w:sz w:val="20"/>
        </w:rPr>
        <w:t xml:space="preserve">REVISE SECTION </w:t>
      </w:r>
      <w:r>
        <w:rPr>
          <w:rFonts w:ascii="Times New Roman" w:hAnsi="Times New Roman"/>
          <w:bCs/>
          <w:sz w:val="20"/>
        </w:rPr>
        <w:t>1</w:t>
      </w:r>
      <w:r w:rsidRPr="00581506">
        <w:rPr>
          <w:rFonts w:ascii="Times New Roman" w:hAnsi="Times New Roman"/>
          <w:bCs/>
          <w:sz w:val="20"/>
        </w:rPr>
        <w:t>1</w:t>
      </w:r>
      <w:r>
        <w:rPr>
          <w:rFonts w:ascii="Times New Roman" w:hAnsi="Times New Roman"/>
          <w:bCs/>
          <w:sz w:val="20"/>
        </w:rPr>
        <w:t>0.3</w:t>
      </w:r>
      <w:r w:rsidRPr="00581506">
        <w:rPr>
          <w:rFonts w:ascii="Times New Roman" w:hAnsi="Times New Roman"/>
          <w:bCs/>
          <w:sz w:val="20"/>
        </w:rPr>
        <w:t xml:space="preserve"> TO READ</w:t>
      </w:r>
      <w:r w:rsidR="00D45E79">
        <w:rPr>
          <w:rFonts w:ascii="Times New Roman" w:hAnsi="Times New Roman"/>
          <w:bCs/>
          <w:sz w:val="20"/>
        </w:rPr>
        <w:t xml:space="preserve"> AS</w:t>
      </w:r>
      <w:r w:rsidRPr="00581506">
        <w:rPr>
          <w:rFonts w:ascii="Times New Roman" w:hAnsi="Times New Roman"/>
          <w:bCs/>
          <w:sz w:val="20"/>
        </w:rPr>
        <w:t xml:space="preserve"> FOLLOW</w:t>
      </w:r>
      <w:r w:rsidR="00D45E79">
        <w:rPr>
          <w:rFonts w:ascii="Times New Roman" w:hAnsi="Times New Roman"/>
          <w:bCs/>
          <w:sz w:val="20"/>
        </w:rPr>
        <w:t>ES</w:t>
      </w:r>
      <w:r w:rsidRPr="00581506">
        <w:rPr>
          <w:rFonts w:ascii="Times New Roman" w:hAnsi="Times New Roman"/>
          <w:bCs/>
          <w:sz w:val="20"/>
        </w:rPr>
        <w:t>:</w:t>
      </w:r>
    </w:p>
    <w:p w:rsidR="009625D3" w:rsidRDefault="009625D3" w:rsidP="00CA619A"/>
    <w:p w:rsidR="00EB5204" w:rsidRPr="008961CD" w:rsidRDefault="00EB5204" w:rsidP="00EB5204">
      <w:pPr>
        <w:autoSpaceDE w:val="0"/>
        <w:autoSpaceDN w:val="0"/>
        <w:adjustRightInd w:val="0"/>
        <w:rPr>
          <w:rFonts w:ascii="Times New Roman" w:hAnsi="Times New Roman"/>
          <w:b/>
          <w:bCs/>
          <w:sz w:val="20"/>
        </w:rPr>
      </w:pPr>
      <w:r w:rsidRPr="008961CD">
        <w:rPr>
          <w:rFonts w:ascii="Times New Roman" w:hAnsi="Times New Roman"/>
          <w:b/>
          <w:bCs/>
          <w:sz w:val="20"/>
        </w:rPr>
        <w:t>SECTION 110</w:t>
      </w:r>
      <w:proofErr w:type="gramStart"/>
      <w:r w:rsidRPr="008961CD">
        <w:rPr>
          <w:rFonts w:ascii="Times New Roman" w:hAnsi="Times New Roman"/>
          <w:b/>
          <w:bCs/>
          <w:sz w:val="20"/>
        </w:rPr>
        <w:t>,  INSPECTIONS</w:t>
      </w:r>
      <w:proofErr w:type="gramEnd"/>
    </w:p>
    <w:p w:rsidR="00EB5204" w:rsidRDefault="00EB5204" w:rsidP="00EB5204">
      <w:pPr>
        <w:autoSpaceDE w:val="0"/>
        <w:autoSpaceDN w:val="0"/>
        <w:adjustRightInd w:val="0"/>
        <w:rPr>
          <w:rFonts w:ascii="Times New Roman" w:hAnsi="Times New Roman"/>
          <w:sz w:val="20"/>
        </w:rPr>
      </w:pPr>
      <w:r>
        <w:rPr>
          <w:rFonts w:ascii="Times New Roman" w:hAnsi="Times New Roman"/>
          <w:b/>
          <w:bCs/>
          <w:sz w:val="20"/>
        </w:rPr>
        <w:t xml:space="preserve">[A] 110.1 General. </w:t>
      </w:r>
      <w:r>
        <w:rPr>
          <w:rFonts w:ascii="Times New Roman" w:hAnsi="Times New Roman"/>
          <w:sz w:val="20"/>
        </w:rPr>
        <w:t xml:space="preserve">Construction or work for which a </w:t>
      </w:r>
      <w:r>
        <w:rPr>
          <w:rFonts w:ascii="Times New Roman" w:hAnsi="Times New Roman"/>
          <w:i/>
          <w:iCs/>
          <w:sz w:val="20"/>
        </w:rPr>
        <w:t xml:space="preserve">permit </w:t>
      </w:r>
      <w:r>
        <w:rPr>
          <w:rFonts w:ascii="Times New Roman" w:hAnsi="Times New Roman"/>
          <w:sz w:val="20"/>
        </w:rPr>
        <w:t xml:space="preserve">is required shall be subject to inspection by the </w:t>
      </w:r>
      <w:r>
        <w:rPr>
          <w:rFonts w:ascii="Times New Roman" w:hAnsi="Times New Roman"/>
          <w:i/>
          <w:iCs/>
          <w:sz w:val="20"/>
        </w:rPr>
        <w:t xml:space="preserve">building official </w:t>
      </w:r>
      <w:r>
        <w:rPr>
          <w:rFonts w:ascii="Times New Roman" w:hAnsi="Times New Roman"/>
          <w:sz w:val="20"/>
        </w:rPr>
        <w:t xml:space="preserve">and such construction or work shall remain accessible and exposed for inspection purposes until </w:t>
      </w:r>
      <w:r>
        <w:rPr>
          <w:rFonts w:ascii="Times New Roman" w:hAnsi="Times New Roman"/>
          <w:i/>
          <w:iCs/>
          <w:sz w:val="20"/>
        </w:rPr>
        <w:t>approved</w:t>
      </w:r>
      <w:r>
        <w:rPr>
          <w:rFonts w:ascii="Times New Roman" w:hAnsi="Times New Roman"/>
          <w:sz w:val="20"/>
        </w:rPr>
        <w:t xml:space="preserve">. Approval as a result of an inspection shall not be construed to be an approval of a violation of the provisions of this code or of other ordinances of the jurisdiction. Inspections presuming to give authority to violate or cancel the provisions of this code or of other ordinances of the jurisdiction shall not be valid. It shall be the duty </w:t>
      </w:r>
      <w:proofErr w:type="gramStart"/>
      <w:r>
        <w:rPr>
          <w:rFonts w:ascii="Times New Roman" w:hAnsi="Times New Roman"/>
          <w:sz w:val="20"/>
        </w:rPr>
        <w:t xml:space="preserve">of </w:t>
      </w:r>
      <w:r w:rsidR="00BB2B85">
        <w:rPr>
          <w:rFonts w:ascii="Times New Roman" w:hAnsi="Times New Roman"/>
          <w:sz w:val="20"/>
        </w:rPr>
        <w:t xml:space="preserve"> </w:t>
      </w:r>
      <w:r>
        <w:rPr>
          <w:rFonts w:ascii="Times New Roman" w:hAnsi="Times New Roman"/>
          <w:sz w:val="20"/>
        </w:rPr>
        <w:t>the</w:t>
      </w:r>
      <w:proofErr w:type="gramEnd"/>
      <w:r>
        <w:rPr>
          <w:rFonts w:ascii="Times New Roman" w:hAnsi="Times New Roman"/>
          <w:sz w:val="20"/>
        </w:rPr>
        <w:t xml:space="preserve"> </w:t>
      </w:r>
      <w:r>
        <w:rPr>
          <w:rFonts w:ascii="Times New Roman" w:hAnsi="Times New Roman"/>
          <w:i/>
          <w:iCs/>
          <w:sz w:val="20"/>
        </w:rPr>
        <w:t xml:space="preserve">permit </w:t>
      </w:r>
      <w:r>
        <w:rPr>
          <w:rFonts w:ascii="Times New Roman" w:hAnsi="Times New Roman"/>
          <w:sz w:val="20"/>
        </w:rPr>
        <w:t>applicant to cause the work to remain accessible and exposed for inspection purposes.</w:t>
      </w:r>
      <w:r w:rsidR="00CE37B7">
        <w:rPr>
          <w:rFonts w:ascii="Times New Roman" w:hAnsi="Times New Roman"/>
          <w:sz w:val="20"/>
        </w:rPr>
        <w:t xml:space="preserve"> </w:t>
      </w:r>
      <w:r>
        <w:rPr>
          <w:rFonts w:ascii="Times New Roman" w:hAnsi="Times New Roman"/>
          <w:sz w:val="20"/>
        </w:rPr>
        <w:t xml:space="preserve">Neither the </w:t>
      </w:r>
      <w:r>
        <w:rPr>
          <w:rFonts w:ascii="Times New Roman" w:hAnsi="Times New Roman"/>
          <w:i/>
          <w:iCs/>
          <w:sz w:val="20"/>
        </w:rPr>
        <w:t xml:space="preserve">building official </w:t>
      </w:r>
      <w:r>
        <w:rPr>
          <w:rFonts w:ascii="Times New Roman" w:hAnsi="Times New Roman"/>
          <w:sz w:val="20"/>
        </w:rPr>
        <w:t>nor the jurisdiction shall be liable for expense entailed in the removal or replacement</w:t>
      </w:r>
      <w:r w:rsidR="00CE37B7">
        <w:rPr>
          <w:rFonts w:ascii="Times New Roman" w:hAnsi="Times New Roman"/>
          <w:sz w:val="20"/>
        </w:rPr>
        <w:t xml:space="preserve"> </w:t>
      </w:r>
      <w:r>
        <w:rPr>
          <w:rFonts w:ascii="Times New Roman" w:hAnsi="Times New Roman"/>
          <w:sz w:val="20"/>
        </w:rPr>
        <w:t>of any material required to allow inspection.</w:t>
      </w:r>
    </w:p>
    <w:p w:rsidR="00315463" w:rsidRDefault="00EB5204" w:rsidP="00315463">
      <w:pPr>
        <w:autoSpaceDE w:val="0"/>
        <w:autoSpaceDN w:val="0"/>
        <w:adjustRightInd w:val="0"/>
        <w:rPr>
          <w:rFonts w:ascii="Times New Roman" w:hAnsi="Times New Roman"/>
          <w:sz w:val="20"/>
        </w:rPr>
      </w:pPr>
      <w:proofErr w:type="gramStart"/>
      <w:r>
        <w:rPr>
          <w:rFonts w:ascii="Times New Roman" w:hAnsi="Times New Roman"/>
          <w:b/>
          <w:bCs/>
          <w:sz w:val="20"/>
        </w:rPr>
        <w:t>[A] 110.2 Preliminary inspection</w:t>
      </w:r>
      <w:proofErr w:type="gramEnd"/>
      <w:r>
        <w:rPr>
          <w:rFonts w:ascii="Times New Roman" w:hAnsi="Times New Roman"/>
          <w:b/>
          <w:bCs/>
          <w:sz w:val="20"/>
        </w:rPr>
        <w:t xml:space="preserve">. </w:t>
      </w:r>
      <w:r>
        <w:rPr>
          <w:rFonts w:ascii="Times New Roman" w:hAnsi="Times New Roman"/>
          <w:sz w:val="20"/>
        </w:rPr>
        <w:t xml:space="preserve">Before issuing a </w:t>
      </w:r>
      <w:r>
        <w:rPr>
          <w:rFonts w:ascii="Times New Roman" w:hAnsi="Times New Roman"/>
          <w:i/>
          <w:iCs/>
          <w:sz w:val="20"/>
        </w:rPr>
        <w:t>permit</w:t>
      </w:r>
      <w:proofErr w:type="gramStart"/>
      <w:r>
        <w:rPr>
          <w:rFonts w:ascii="Times New Roman" w:hAnsi="Times New Roman"/>
          <w:sz w:val="20"/>
        </w:rPr>
        <w:t>,  the</w:t>
      </w:r>
      <w:proofErr w:type="gramEnd"/>
      <w:r>
        <w:rPr>
          <w:rFonts w:ascii="Times New Roman" w:hAnsi="Times New Roman"/>
          <w:sz w:val="20"/>
        </w:rPr>
        <w:t xml:space="preserve"> </w:t>
      </w:r>
      <w:r>
        <w:rPr>
          <w:rFonts w:ascii="Times New Roman" w:hAnsi="Times New Roman"/>
          <w:i/>
          <w:iCs/>
          <w:sz w:val="20"/>
        </w:rPr>
        <w:t xml:space="preserve">building official </w:t>
      </w:r>
      <w:r>
        <w:rPr>
          <w:rFonts w:ascii="Times New Roman" w:hAnsi="Times New Roman"/>
          <w:sz w:val="20"/>
        </w:rPr>
        <w:t>is authorized to examine or cause to be</w:t>
      </w:r>
      <w:r w:rsidR="00315463">
        <w:rPr>
          <w:rFonts w:ascii="Times New Roman" w:hAnsi="Times New Roman"/>
          <w:sz w:val="20"/>
        </w:rPr>
        <w:t xml:space="preserve"> examined buildings, structures and sites for which an application has been filed.</w:t>
      </w:r>
    </w:p>
    <w:p w:rsidR="00EC61C9" w:rsidRDefault="00315463" w:rsidP="00315463">
      <w:pPr>
        <w:autoSpaceDE w:val="0"/>
        <w:autoSpaceDN w:val="0"/>
        <w:adjustRightInd w:val="0"/>
        <w:rPr>
          <w:rFonts w:ascii="Times New Roman" w:hAnsi="Times New Roman"/>
          <w:sz w:val="20"/>
        </w:rPr>
      </w:pPr>
      <w:r>
        <w:rPr>
          <w:rFonts w:ascii="Times New Roman" w:hAnsi="Times New Roman"/>
          <w:b/>
          <w:bCs/>
          <w:sz w:val="20"/>
        </w:rPr>
        <w:t xml:space="preserve">[A] 110.3 </w:t>
      </w:r>
      <w:proofErr w:type="gramStart"/>
      <w:r>
        <w:rPr>
          <w:rFonts w:ascii="Times New Roman" w:hAnsi="Times New Roman"/>
          <w:b/>
          <w:bCs/>
          <w:sz w:val="20"/>
        </w:rPr>
        <w:t>Required</w:t>
      </w:r>
      <w:proofErr w:type="gramEnd"/>
      <w:r>
        <w:rPr>
          <w:rFonts w:ascii="Times New Roman" w:hAnsi="Times New Roman"/>
          <w:b/>
          <w:bCs/>
          <w:sz w:val="20"/>
        </w:rPr>
        <w:t xml:space="preserve"> inspections. </w:t>
      </w:r>
      <w:r>
        <w:rPr>
          <w:rFonts w:ascii="Times New Roman" w:hAnsi="Times New Roman"/>
          <w:sz w:val="20"/>
        </w:rPr>
        <w:t>The building official upon notification from the permit holder or his or her agent shall make the following inspections</w:t>
      </w:r>
      <w:r w:rsidR="00850911">
        <w:rPr>
          <w:rFonts w:ascii="Times New Roman" w:hAnsi="Times New Roman"/>
          <w:sz w:val="20"/>
        </w:rPr>
        <w:t xml:space="preserve"> and </w:t>
      </w:r>
      <w:r>
        <w:rPr>
          <w:rFonts w:ascii="Times New Roman" w:hAnsi="Times New Roman"/>
          <w:sz w:val="20"/>
        </w:rPr>
        <w:t>shall either release that portion of the construction or shall notify the permit holder or his or her agent of any violations which must be corrected in order to comply with the technical codes. The building official shall determine the timing and sequencing of when inspections occur and what elements are inspected at each inspection</w:t>
      </w:r>
      <w:r w:rsidR="00B41BC3">
        <w:rPr>
          <w:rFonts w:ascii="Times New Roman" w:hAnsi="Times New Roman"/>
          <w:sz w:val="20"/>
        </w:rPr>
        <w:t>.</w:t>
      </w:r>
      <w:r w:rsidR="00F72A4F">
        <w:rPr>
          <w:rFonts w:ascii="Times New Roman" w:hAnsi="Times New Roman"/>
          <w:sz w:val="20"/>
        </w:rPr>
        <w:t xml:space="preserve">  </w:t>
      </w:r>
    </w:p>
    <w:p w:rsidR="00F72A4F" w:rsidRDefault="00F72A4F" w:rsidP="00315463">
      <w:pPr>
        <w:autoSpaceDE w:val="0"/>
        <w:autoSpaceDN w:val="0"/>
        <w:adjustRightInd w:val="0"/>
        <w:rPr>
          <w:rFonts w:ascii="Times New Roman" w:hAnsi="Times New Roman"/>
          <w:sz w:val="20"/>
        </w:rPr>
      </w:pPr>
    </w:p>
    <w:p w:rsidR="008E4863" w:rsidRDefault="008E4863" w:rsidP="00315463">
      <w:pPr>
        <w:autoSpaceDE w:val="0"/>
        <w:autoSpaceDN w:val="0"/>
        <w:adjustRightInd w:val="0"/>
        <w:rPr>
          <w:rFonts w:ascii="Times New Roman" w:hAnsi="Times New Roman"/>
          <w:sz w:val="20"/>
        </w:rPr>
      </w:pPr>
    </w:p>
    <w:p w:rsidR="00C1092B" w:rsidRPr="00581506" w:rsidRDefault="00C1092B" w:rsidP="00C1092B">
      <w:pPr>
        <w:autoSpaceDE w:val="0"/>
        <w:autoSpaceDN w:val="0"/>
        <w:adjustRightInd w:val="0"/>
        <w:rPr>
          <w:rFonts w:ascii="Times New Roman" w:hAnsi="Times New Roman"/>
          <w:bCs/>
          <w:sz w:val="20"/>
        </w:rPr>
      </w:pPr>
      <w:r w:rsidRPr="00581506">
        <w:rPr>
          <w:rFonts w:ascii="Times New Roman" w:hAnsi="Times New Roman"/>
          <w:bCs/>
          <w:sz w:val="20"/>
        </w:rPr>
        <w:t xml:space="preserve">REVISE </w:t>
      </w:r>
      <w:r>
        <w:rPr>
          <w:rFonts w:ascii="Times New Roman" w:hAnsi="Times New Roman"/>
          <w:bCs/>
          <w:sz w:val="20"/>
        </w:rPr>
        <w:t xml:space="preserve">ITEM 10 TO READ </w:t>
      </w:r>
      <w:r w:rsidR="008E40C3">
        <w:rPr>
          <w:rFonts w:ascii="Times New Roman" w:hAnsi="Times New Roman"/>
          <w:bCs/>
          <w:sz w:val="20"/>
        </w:rPr>
        <w:t>AS</w:t>
      </w:r>
      <w:r>
        <w:rPr>
          <w:rFonts w:ascii="Times New Roman" w:hAnsi="Times New Roman"/>
          <w:bCs/>
          <w:sz w:val="20"/>
        </w:rPr>
        <w:t xml:space="preserve"> FOLLOW</w:t>
      </w:r>
      <w:r w:rsidR="008E40C3">
        <w:rPr>
          <w:rFonts w:ascii="Times New Roman" w:hAnsi="Times New Roman"/>
          <w:bCs/>
          <w:sz w:val="20"/>
        </w:rPr>
        <w:t>S</w:t>
      </w:r>
      <w:r>
        <w:rPr>
          <w:rFonts w:ascii="Times New Roman" w:hAnsi="Times New Roman"/>
          <w:bCs/>
          <w:sz w:val="20"/>
        </w:rPr>
        <w:t>, NO CHANGE TO</w:t>
      </w:r>
      <w:r w:rsidR="008E40C3">
        <w:rPr>
          <w:rFonts w:ascii="Times New Roman" w:hAnsi="Times New Roman"/>
          <w:bCs/>
          <w:sz w:val="20"/>
        </w:rPr>
        <w:t xml:space="preserve"> REMAINING</w:t>
      </w:r>
      <w:r>
        <w:rPr>
          <w:rFonts w:ascii="Times New Roman" w:hAnsi="Times New Roman"/>
          <w:bCs/>
          <w:sz w:val="20"/>
        </w:rPr>
        <w:t xml:space="preserve"> ITEMS 1 – 9; </w:t>
      </w:r>
    </w:p>
    <w:p w:rsidR="005415CA" w:rsidRDefault="005415CA" w:rsidP="00315463">
      <w:pPr>
        <w:autoSpaceDE w:val="0"/>
        <w:autoSpaceDN w:val="0"/>
        <w:adjustRightInd w:val="0"/>
        <w:rPr>
          <w:rFonts w:ascii="Times New Roman" w:hAnsi="Times New Roman"/>
          <w:sz w:val="20"/>
        </w:rPr>
      </w:pPr>
    </w:p>
    <w:p w:rsidR="005415CA" w:rsidRDefault="005415CA" w:rsidP="005415CA">
      <w:pPr>
        <w:autoSpaceDE w:val="0"/>
        <w:autoSpaceDN w:val="0"/>
        <w:adjustRightInd w:val="0"/>
        <w:rPr>
          <w:rFonts w:ascii="Times New Roman" w:hAnsi="Times New Roman"/>
          <w:b/>
          <w:bCs/>
          <w:sz w:val="20"/>
        </w:rPr>
      </w:pPr>
      <w:r>
        <w:rPr>
          <w:rFonts w:ascii="Times New Roman" w:hAnsi="Times New Roman"/>
          <w:b/>
          <w:bCs/>
          <w:sz w:val="20"/>
        </w:rPr>
        <w:t>Building:</w:t>
      </w:r>
    </w:p>
    <w:p w:rsidR="00570A5C" w:rsidRDefault="00570A5C" w:rsidP="00EC61C9">
      <w:pPr>
        <w:autoSpaceDE w:val="0"/>
        <w:autoSpaceDN w:val="0"/>
        <w:adjustRightInd w:val="0"/>
        <w:rPr>
          <w:rFonts w:ascii="Times New Roman" w:hAnsi="Times New Roman"/>
          <w:sz w:val="20"/>
        </w:rPr>
      </w:pPr>
    </w:p>
    <w:p w:rsidR="00905715" w:rsidRDefault="00905715" w:rsidP="00905715">
      <w:pPr>
        <w:autoSpaceDE w:val="0"/>
        <w:autoSpaceDN w:val="0"/>
        <w:adjustRightInd w:val="0"/>
        <w:rPr>
          <w:rFonts w:ascii="Times New Roman" w:hAnsi="Times New Roman"/>
          <w:sz w:val="20"/>
        </w:rPr>
      </w:pPr>
      <w:r w:rsidRPr="00BC52EA">
        <w:rPr>
          <w:rFonts w:ascii="Times New Roman" w:hAnsi="Times New Roman"/>
          <w:color w:val="FF0000"/>
          <w:sz w:val="20"/>
          <w:u w:val="single"/>
        </w:rPr>
        <w:t xml:space="preserve">10.  Where an elevator in a private residence is installed, the building official shall schedule adequate inspections to </w:t>
      </w:r>
      <w:r w:rsidR="003331E0">
        <w:rPr>
          <w:rFonts w:ascii="Times New Roman" w:hAnsi="Times New Roman"/>
          <w:color w:val="FF0000"/>
          <w:sz w:val="20"/>
          <w:u w:val="single"/>
        </w:rPr>
        <w:t xml:space="preserve">inspect </w:t>
      </w:r>
      <w:r w:rsidRPr="00BC52EA">
        <w:rPr>
          <w:rFonts w:ascii="Times New Roman" w:hAnsi="Times New Roman"/>
          <w:color w:val="FF0000"/>
          <w:sz w:val="20"/>
          <w:u w:val="single"/>
        </w:rPr>
        <w:t xml:space="preserve">the </w:t>
      </w:r>
      <w:r w:rsidR="003C1A9D" w:rsidRPr="003C3ECB">
        <w:rPr>
          <w:rFonts w:ascii="Times New Roman" w:hAnsi="Times New Roman"/>
          <w:bCs/>
          <w:color w:val="FF0000"/>
          <w:sz w:val="20"/>
          <w:u w:val="single"/>
        </w:rPr>
        <w:t xml:space="preserve">minimum code dimensions for construction </w:t>
      </w:r>
      <w:proofErr w:type="gramStart"/>
      <w:r w:rsidR="003C1A9D" w:rsidRPr="003C3ECB">
        <w:rPr>
          <w:rFonts w:ascii="Times New Roman" w:hAnsi="Times New Roman"/>
          <w:bCs/>
          <w:color w:val="FF0000"/>
          <w:sz w:val="20"/>
          <w:u w:val="single"/>
        </w:rPr>
        <w:t>of</w:t>
      </w:r>
      <w:r w:rsidR="00AC5451">
        <w:rPr>
          <w:rFonts w:ascii="Times New Roman" w:hAnsi="Times New Roman"/>
          <w:bCs/>
          <w:color w:val="FF0000"/>
          <w:sz w:val="20"/>
          <w:u w:val="single"/>
        </w:rPr>
        <w:t xml:space="preserve">  the</w:t>
      </w:r>
      <w:proofErr w:type="gramEnd"/>
      <w:r w:rsidR="00AC5451">
        <w:rPr>
          <w:rFonts w:ascii="Times New Roman" w:hAnsi="Times New Roman"/>
          <w:bCs/>
          <w:color w:val="FF0000"/>
          <w:sz w:val="20"/>
          <w:u w:val="single"/>
        </w:rPr>
        <w:t xml:space="preserve"> </w:t>
      </w:r>
      <w:r w:rsidR="003C1A9D">
        <w:rPr>
          <w:rFonts w:ascii="Times New Roman" w:hAnsi="Times New Roman"/>
          <w:bCs/>
          <w:color w:val="FF0000"/>
          <w:sz w:val="20"/>
          <w:u w:val="single"/>
        </w:rPr>
        <w:t>pit</w:t>
      </w:r>
      <w:r w:rsidR="003C1A9D" w:rsidRPr="003C3ECB">
        <w:rPr>
          <w:rFonts w:ascii="Times New Roman" w:hAnsi="Times New Roman"/>
          <w:bCs/>
          <w:color w:val="FF0000"/>
          <w:sz w:val="20"/>
          <w:u w:val="single"/>
        </w:rPr>
        <w:t xml:space="preserve"> and  hoistway; elevator cab and electrical, lighting, ventilation, power-operated car and hoistway doors, if necessary;  car operating panel, drive mechanism, brakes,  emergency signaling/communication device, </w:t>
      </w:r>
      <w:r w:rsidR="003C1A9D">
        <w:rPr>
          <w:rFonts w:ascii="Times New Roman" w:hAnsi="Times New Roman"/>
          <w:bCs/>
          <w:color w:val="FF0000"/>
          <w:sz w:val="20"/>
          <w:u w:val="single"/>
        </w:rPr>
        <w:t xml:space="preserve">safety devices </w:t>
      </w:r>
      <w:r w:rsidR="003C1A9D" w:rsidRPr="003C3ECB">
        <w:rPr>
          <w:rFonts w:ascii="Times New Roman" w:hAnsi="Times New Roman"/>
          <w:bCs/>
          <w:color w:val="FF0000"/>
          <w:sz w:val="20"/>
          <w:u w:val="single"/>
        </w:rPr>
        <w:t>and sensing device for obsruction</w:t>
      </w:r>
      <w:r w:rsidR="003331E0">
        <w:rPr>
          <w:rFonts w:ascii="Times New Roman" w:hAnsi="Times New Roman"/>
          <w:bCs/>
          <w:color w:val="FF0000"/>
          <w:sz w:val="20"/>
          <w:u w:val="single"/>
        </w:rPr>
        <w:t>s</w:t>
      </w:r>
      <w:r w:rsidR="003C1A9D" w:rsidRPr="003C3ECB">
        <w:rPr>
          <w:rFonts w:ascii="Times New Roman" w:hAnsi="Times New Roman"/>
          <w:bCs/>
          <w:color w:val="FF0000"/>
          <w:sz w:val="20"/>
          <w:u w:val="single"/>
        </w:rPr>
        <w:t xml:space="preserve"> beneath the car </w:t>
      </w:r>
      <w:r w:rsidR="003C1A9D">
        <w:rPr>
          <w:rFonts w:ascii="Times New Roman" w:hAnsi="Times New Roman"/>
          <w:bCs/>
          <w:color w:val="FF0000"/>
          <w:sz w:val="20"/>
          <w:u w:val="single"/>
        </w:rPr>
        <w:t xml:space="preserve">.  </w:t>
      </w:r>
    </w:p>
    <w:p w:rsidR="00905715" w:rsidRDefault="00905715" w:rsidP="00905715">
      <w:pPr>
        <w:autoSpaceDE w:val="0"/>
        <w:autoSpaceDN w:val="0"/>
        <w:adjustRightInd w:val="0"/>
        <w:rPr>
          <w:rFonts w:ascii="Times New Roman" w:hAnsi="Times New Roman"/>
          <w:sz w:val="20"/>
        </w:rPr>
      </w:pPr>
    </w:p>
    <w:p w:rsidR="008E4863" w:rsidRDefault="008E4863" w:rsidP="00905715">
      <w:pPr>
        <w:autoSpaceDE w:val="0"/>
        <w:autoSpaceDN w:val="0"/>
        <w:adjustRightInd w:val="0"/>
        <w:rPr>
          <w:rFonts w:ascii="Times New Roman" w:hAnsi="Times New Roman"/>
          <w:sz w:val="20"/>
        </w:rPr>
      </w:pPr>
    </w:p>
    <w:p w:rsidR="007A768E" w:rsidRPr="00581506" w:rsidRDefault="007A768E" w:rsidP="007A768E">
      <w:pPr>
        <w:autoSpaceDE w:val="0"/>
        <w:autoSpaceDN w:val="0"/>
        <w:adjustRightInd w:val="0"/>
        <w:rPr>
          <w:rFonts w:ascii="Times New Roman" w:hAnsi="Times New Roman"/>
          <w:bCs/>
          <w:sz w:val="20"/>
        </w:rPr>
      </w:pPr>
      <w:r w:rsidRPr="00581506">
        <w:rPr>
          <w:rFonts w:ascii="Times New Roman" w:hAnsi="Times New Roman"/>
          <w:bCs/>
          <w:sz w:val="20"/>
        </w:rPr>
        <w:t xml:space="preserve">REVISE SECTION </w:t>
      </w:r>
      <w:proofErr w:type="gramStart"/>
      <w:r>
        <w:rPr>
          <w:rFonts w:ascii="Times New Roman" w:hAnsi="Times New Roman"/>
          <w:bCs/>
          <w:sz w:val="20"/>
        </w:rPr>
        <w:t>107.3</w:t>
      </w:r>
      <w:r w:rsidR="00AC6453">
        <w:rPr>
          <w:rFonts w:ascii="Times New Roman" w:hAnsi="Times New Roman"/>
          <w:bCs/>
          <w:sz w:val="20"/>
        </w:rPr>
        <w:t xml:space="preserve"> </w:t>
      </w:r>
      <w:r w:rsidRPr="00581506">
        <w:rPr>
          <w:rFonts w:ascii="Times New Roman" w:hAnsi="Times New Roman"/>
          <w:bCs/>
          <w:sz w:val="20"/>
        </w:rPr>
        <w:t xml:space="preserve"> TO</w:t>
      </w:r>
      <w:proofErr w:type="gramEnd"/>
      <w:r w:rsidRPr="00581506">
        <w:rPr>
          <w:rFonts w:ascii="Times New Roman" w:hAnsi="Times New Roman"/>
          <w:bCs/>
          <w:sz w:val="20"/>
        </w:rPr>
        <w:t xml:space="preserve"> READ </w:t>
      </w:r>
      <w:r w:rsidR="00CC3A3F">
        <w:rPr>
          <w:rFonts w:ascii="Times New Roman" w:hAnsi="Times New Roman"/>
          <w:bCs/>
          <w:sz w:val="20"/>
        </w:rPr>
        <w:t>AS FOLLOWS:</w:t>
      </w:r>
    </w:p>
    <w:p w:rsidR="007A768E" w:rsidRDefault="007A768E" w:rsidP="00905715">
      <w:pPr>
        <w:autoSpaceDE w:val="0"/>
        <w:autoSpaceDN w:val="0"/>
        <w:adjustRightInd w:val="0"/>
        <w:rPr>
          <w:rFonts w:ascii="Times New Roman" w:hAnsi="Times New Roman"/>
          <w:sz w:val="20"/>
        </w:rPr>
      </w:pPr>
    </w:p>
    <w:p w:rsidR="00E803C8" w:rsidRPr="00C40C6D" w:rsidRDefault="00E803C8" w:rsidP="00C40C6D">
      <w:pPr>
        <w:autoSpaceDE w:val="0"/>
        <w:autoSpaceDN w:val="0"/>
        <w:adjustRightInd w:val="0"/>
        <w:rPr>
          <w:rFonts w:ascii="Times New Roman" w:hAnsi="Times New Roman"/>
          <w:bCs/>
          <w:sz w:val="20"/>
        </w:rPr>
      </w:pPr>
      <w:r>
        <w:rPr>
          <w:rFonts w:ascii="Times New Roman" w:hAnsi="Times New Roman"/>
          <w:b/>
          <w:bCs/>
          <w:sz w:val="20"/>
        </w:rPr>
        <w:t xml:space="preserve">[A] 107.3 Examination of documents. </w:t>
      </w:r>
      <w:r>
        <w:rPr>
          <w:rFonts w:ascii="Times New Roman" w:hAnsi="Times New Roman"/>
          <w:sz w:val="20"/>
        </w:rPr>
        <w:t xml:space="preserve">The </w:t>
      </w:r>
      <w:r>
        <w:rPr>
          <w:rFonts w:ascii="Times New Roman" w:hAnsi="Times New Roman"/>
          <w:i/>
          <w:iCs/>
          <w:sz w:val="20"/>
        </w:rPr>
        <w:t xml:space="preserve">building official </w:t>
      </w:r>
      <w:r>
        <w:rPr>
          <w:rFonts w:ascii="Times New Roman" w:hAnsi="Times New Roman"/>
          <w:sz w:val="20"/>
        </w:rPr>
        <w:t xml:space="preserve">shall examine or cause to be examined the accompanying submittal documents and shall ascertain by such examinations whether the construction indicated and described is in accordance with the requirements of this code and other pertinent </w:t>
      </w:r>
      <w:r w:rsidR="00C40C6D">
        <w:rPr>
          <w:rFonts w:ascii="Times New Roman" w:hAnsi="Times New Roman"/>
          <w:sz w:val="20"/>
        </w:rPr>
        <w:t xml:space="preserve">laws or ordinances. </w:t>
      </w:r>
      <w:r w:rsidRPr="009719F1">
        <w:rPr>
          <w:rFonts w:ascii="Times New Roman" w:hAnsi="Times New Roman"/>
          <w:color w:val="FF0000"/>
          <w:sz w:val="20"/>
          <w:u w:val="single"/>
        </w:rPr>
        <w:t xml:space="preserve"> </w:t>
      </w:r>
      <w:r>
        <w:rPr>
          <w:rFonts w:ascii="Times New Roman" w:hAnsi="Times New Roman"/>
          <w:color w:val="FF0000"/>
          <w:sz w:val="20"/>
          <w:u w:val="single"/>
        </w:rPr>
        <w:t>In addition, t</w:t>
      </w:r>
      <w:r w:rsidRPr="009719F1">
        <w:rPr>
          <w:rFonts w:ascii="Times New Roman" w:hAnsi="Times New Roman"/>
          <w:color w:val="FF0000"/>
          <w:sz w:val="20"/>
          <w:u w:val="single"/>
        </w:rPr>
        <w:t>he local building official shall review and approve the construction documents for</w:t>
      </w:r>
      <w:r>
        <w:rPr>
          <w:rFonts w:ascii="Times New Roman" w:hAnsi="Times New Roman"/>
          <w:color w:val="FF0000"/>
          <w:sz w:val="20"/>
          <w:u w:val="single"/>
        </w:rPr>
        <w:t xml:space="preserve"> the alteration or installation of an</w:t>
      </w:r>
      <w:r w:rsidRPr="009719F1">
        <w:rPr>
          <w:rFonts w:ascii="Times New Roman" w:hAnsi="Times New Roman"/>
          <w:color w:val="FF0000"/>
          <w:sz w:val="20"/>
          <w:u w:val="single"/>
        </w:rPr>
        <w:t xml:space="preserve"> </w:t>
      </w:r>
      <w:r>
        <w:rPr>
          <w:rFonts w:ascii="Times New Roman" w:hAnsi="Times New Roman"/>
          <w:color w:val="FF0000"/>
          <w:sz w:val="20"/>
          <w:u w:val="single"/>
        </w:rPr>
        <w:t xml:space="preserve">elevator in a </w:t>
      </w:r>
      <w:r w:rsidRPr="009719F1">
        <w:rPr>
          <w:rFonts w:ascii="Times New Roman" w:hAnsi="Times New Roman"/>
          <w:color w:val="FF0000"/>
          <w:sz w:val="20"/>
          <w:u w:val="single"/>
        </w:rPr>
        <w:t>private residen</w:t>
      </w:r>
      <w:r>
        <w:rPr>
          <w:rFonts w:ascii="Times New Roman" w:hAnsi="Times New Roman"/>
          <w:color w:val="FF0000"/>
          <w:sz w:val="20"/>
          <w:u w:val="single"/>
        </w:rPr>
        <w:t xml:space="preserve">ce. </w:t>
      </w:r>
    </w:p>
    <w:p w:rsidR="00905715" w:rsidRDefault="00905715" w:rsidP="006333D3">
      <w:pPr>
        <w:autoSpaceDE w:val="0"/>
        <w:autoSpaceDN w:val="0"/>
        <w:adjustRightInd w:val="0"/>
        <w:rPr>
          <w:rFonts w:ascii="Times New Roman" w:hAnsi="Times New Roman"/>
          <w:b/>
          <w:bCs/>
          <w:sz w:val="20"/>
        </w:rPr>
      </w:pPr>
    </w:p>
    <w:p w:rsidR="00905715" w:rsidRDefault="00905715" w:rsidP="006333D3">
      <w:pPr>
        <w:autoSpaceDE w:val="0"/>
        <w:autoSpaceDN w:val="0"/>
        <w:adjustRightInd w:val="0"/>
        <w:rPr>
          <w:rFonts w:ascii="Times New Roman" w:hAnsi="Times New Roman"/>
          <w:b/>
          <w:bCs/>
          <w:sz w:val="20"/>
        </w:rPr>
      </w:pPr>
    </w:p>
    <w:p w:rsidR="008E4863" w:rsidRDefault="008E4863" w:rsidP="006333D3">
      <w:pPr>
        <w:autoSpaceDE w:val="0"/>
        <w:autoSpaceDN w:val="0"/>
        <w:adjustRightInd w:val="0"/>
        <w:rPr>
          <w:rFonts w:ascii="Times New Roman" w:hAnsi="Times New Roman"/>
          <w:b/>
          <w:bCs/>
          <w:sz w:val="20"/>
        </w:rPr>
      </w:pPr>
    </w:p>
    <w:p w:rsidR="00787D6A" w:rsidRPr="00787D6A" w:rsidRDefault="00787D6A" w:rsidP="008E4863">
      <w:pPr>
        <w:autoSpaceDE w:val="0"/>
        <w:autoSpaceDN w:val="0"/>
        <w:adjustRightInd w:val="0"/>
        <w:rPr>
          <w:rFonts w:ascii="Times New Roman" w:hAnsi="Times New Roman"/>
          <w:bCs/>
          <w:sz w:val="20"/>
          <w:u w:val="single"/>
        </w:rPr>
      </w:pPr>
      <w:r w:rsidRPr="00787D6A">
        <w:rPr>
          <w:rFonts w:ascii="Times New Roman" w:hAnsi="Times New Roman"/>
          <w:bCs/>
          <w:sz w:val="20"/>
          <w:u w:val="single"/>
        </w:rPr>
        <w:t>NO CHANGE TO THE REMAINING TEXT</w:t>
      </w:r>
    </w:p>
    <w:p w:rsidR="008E4863" w:rsidRPr="00581506" w:rsidRDefault="008E4863" w:rsidP="008E4863">
      <w:pPr>
        <w:autoSpaceDE w:val="0"/>
        <w:autoSpaceDN w:val="0"/>
        <w:adjustRightInd w:val="0"/>
        <w:rPr>
          <w:rFonts w:ascii="Times New Roman" w:hAnsi="Times New Roman"/>
          <w:bCs/>
          <w:sz w:val="20"/>
        </w:rPr>
      </w:pPr>
      <w:bookmarkStart w:id="0" w:name="_GoBack"/>
      <w:r w:rsidRPr="00581506">
        <w:rPr>
          <w:rFonts w:ascii="Times New Roman" w:hAnsi="Times New Roman"/>
          <w:bCs/>
          <w:sz w:val="20"/>
        </w:rPr>
        <w:lastRenderedPageBreak/>
        <w:t xml:space="preserve">REVISE SECTION </w:t>
      </w:r>
      <w:r>
        <w:rPr>
          <w:rFonts w:ascii="Times New Roman" w:hAnsi="Times New Roman"/>
          <w:bCs/>
          <w:sz w:val="20"/>
        </w:rPr>
        <w:t>107.3.5</w:t>
      </w:r>
      <w:r w:rsidRPr="00581506">
        <w:rPr>
          <w:rFonts w:ascii="Times New Roman" w:hAnsi="Times New Roman"/>
          <w:bCs/>
          <w:sz w:val="20"/>
        </w:rPr>
        <w:t xml:space="preserve"> TO READ </w:t>
      </w:r>
      <w:r w:rsidR="00D05B4E">
        <w:rPr>
          <w:rFonts w:ascii="Times New Roman" w:hAnsi="Times New Roman"/>
          <w:bCs/>
          <w:sz w:val="20"/>
        </w:rPr>
        <w:t xml:space="preserve">AS </w:t>
      </w:r>
      <w:r w:rsidRPr="00581506">
        <w:rPr>
          <w:rFonts w:ascii="Times New Roman" w:hAnsi="Times New Roman"/>
          <w:bCs/>
          <w:sz w:val="20"/>
        </w:rPr>
        <w:t>FOLLOW</w:t>
      </w:r>
      <w:r w:rsidR="00F86C00">
        <w:rPr>
          <w:rFonts w:ascii="Times New Roman" w:hAnsi="Times New Roman"/>
          <w:bCs/>
          <w:sz w:val="20"/>
        </w:rPr>
        <w:t>S</w:t>
      </w:r>
      <w:r w:rsidRPr="00581506">
        <w:rPr>
          <w:rFonts w:ascii="Times New Roman" w:hAnsi="Times New Roman"/>
          <w:bCs/>
          <w:sz w:val="20"/>
        </w:rPr>
        <w:t>:</w:t>
      </w:r>
    </w:p>
    <w:bookmarkEnd w:id="0"/>
    <w:p w:rsidR="008E4863" w:rsidRDefault="008E4863" w:rsidP="006333D3">
      <w:pPr>
        <w:autoSpaceDE w:val="0"/>
        <w:autoSpaceDN w:val="0"/>
        <w:adjustRightInd w:val="0"/>
        <w:rPr>
          <w:rFonts w:ascii="Times New Roman" w:hAnsi="Times New Roman"/>
          <w:b/>
          <w:bCs/>
          <w:sz w:val="20"/>
        </w:rPr>
      </w:pPr>
    </w:p>
    <w:p w:rsidR="006333D3" w:rsidRDefault="006333D3" w:rsidP="006333D3">
      <w:pPr>
        <w:autoSpaceDE w:val="0"/>
        <w:autoSpaceDN w:val="0"/>
        <w:adjustRightInd w:val="0"/>
        <w:rPr>
          <w:rFonts w:ascii="Times New Roman" w:hAnsi="Times New Roman"/>
          <w:b/>
          <w:bCs/>
          <w:sz w:val="20"/>
        </w:rPr>
      </w:pPr>
      <w:r>
        <w:rPr>
          <w:rFonts w:ascii="Times New Roman" w:hAnsi="Times New Roman"/>
          <w:b/>
          <w:bCs/>
          <w:sz w:val="20"/>
        </w:rPr>
        <w:t>107.3.5 Minimum plan review criteria for buildings.</w:t>
      </w:r>
    </w:p>
    <w:p w:rsidR="00570A5C" w:rsidRDefault="006333D3" w:rsidP="006333D3">
      <w:pPr>
        <w:autoSpaceDE w:val="0"/>
        <w:autoSpaceDN w:val="0"/>
        <w:adjustRightInd w:val="0"/>
        <w:rPr>
          <w:rFonts w:ascii="Times New Roman" w:hAnsi="Times New Roman"/>
          <w:sz w:val="20"/>
        </w:rPr>
      </w:pPr>
      <w:r>
        <w:rPr>
          <w:rFonts w:ascii="Times New Roman" w:hAnsi="Times New Roman"/>
          <w:sz w:val="20"/>
        </w:rPr>
        <w:t>The examination of the documents by the building official</w:t>
      </w:r>
      <w:r w:rsidR="00ED5404">
        <w:rPr>
          <w:rFonts w:ascii="Times New Roman" w:hAnsi="Times New Roman"/>
          <w:sz w:val="20"/>
        </w:rPr>
        <w:t xml:space="preserve"> </w:t>
      </w:r>
      <w:r>
        <w:rPr>
          <w:rFonts w:ascii="Times New Roman" w:hAnsi="Times New Roman"/>
          <w:sz w:val="20"/>
        </w:rPr>
        <w:t>shall include the following minimum criteria and documents:</w:t>
      </w:r>
      <w:r w:rsidR="009A0B57">
        <w:rPr>
          <w:rFonts w:ascii="Times New Roman" w:hAnsi="Times New Roman"/>
          <w:sz w:val="20"/>
        </w:rPr>
        <w:t xml:space="preserve"> </w:t>
      </w:r>
      <w:r>
        <w:rPr>
          <w:rFonts w:ascii="Times New Roman" w:hAnsi="Times New Roman"/>
          <w:sz w:val="20"/>
        </w:rPr>
        <w:t>a floor plan; site plan; foundation plan; floor/roof</w:t>
      </w:r>
      <w:r w:rsidR="00ED5404">
        <w:rPr>
          <w:rFonts w:ascii="Times New Roman" w:hAnsi="Times New Roman"/>
          <w:sz w:val="20"/>
        </w:rPr>
        <w:t xml:space="preserve"> </w:t>
      </w:r>
      <w:r>
        <w:rPr>
          <w:rFonts w:ascii="Times New Roman" w:hAnsi="Times New Roman"/>
          <w:sz w:val="20"/>
        </w:rPr>
        <w:t>framing plan or truss layout; all fenestration penetrations</w:t>
      </w:r>
      <w:proofErr w:type="gramStart"/>
      <w:r>
        <w:rPr>
          <w:rFonts w:ascii="Times New Roman" w:hAnsi="Times New Roman"/>
          <w:sz w:val="20"/>
        </w:rPr>
        <w:t>;</w:t>
      </w:r>
      <w:r w:rsidR="009A0B57">
        <w:rPr>
          <w:rFonts w:ascii="Times New Roman" w:hAnsi="Times New Roman"/>
          <w:sz w:val="20"/>
        </w:rPr>
        <w:t xml:space="preserve">  </w:t>
      </w:r>
      <w:r>
        <w:rPr>
          <w:rFonts w:ascii="Times New Roman" w:hAnsi="Times New Roman"/>
          <w:sz w:val="20"/>
        </w:rPr>
        <w:t>flashing</w:t>
      </w:r>
      <w:proofErr w:type="gramEnd"/>
      <w:r>
        <w:rPr>
          <w:rFonts w:ascii="Times New Roman" w:hAnsi="Times New Roman"/>
          <w:sz w:val="20"/>
        </w:rPr>
        <w:t>; and rough opening dimensions; and all exterior</w:t>
      </w:r>
      <w:r w:rsidR="00ED5404">
        <w:rPr>
          <w:rFonts w:ascii="Times New Roman" w:hAnsi="Times New Roman"/>
          <w:sz w:val="20"/>
        </w:rPr>
        <w:t xml:space="preserve"> </w:t>
      </w:r>
      <w:r>
        <w:rPr>
          <w:rFonts w:ascii="Times New Roman" w:hAnsi="Times New Roman"/>
          <w:sz w:val="20"/>
        </w:rPr>
        <w:t>elevations</w:t>
      </w:r>
      <w:r w:rsidR="006554C8">
        <w:rPr>
          <w:rFonts w:ascii="Times New Roman" w:hAnsi="Times New Roman"/>
          <w:sz w:val="20"/>
        </w:rPr>
        <w:t>.</w:t>
      </w:r>
    </w:p>
    <w:p w:rsidR="00F72A4F" w:rsidRDefault="00F72A4F" w:rsidP="006333D3">
      <w:pPr>
        <w:autoSpaceDE w:val="0"/>
        <w:autoSpaceDN w:val="0"/>
        <w:adjustRightInd w:val="0"/>
        <w:rPr>
          <w:rFonts w:ascii="Times New Roman" w:hAnsi="Times New Roman"/>
          <w:sz w:val="20"/>
        </w:rPr>
      </w:pPr>
    </w:p>
    <w:p w:rsidR="007D6861" w:rsidRDefault="007D6861" w:rsidP="00484F93">
      <w:pPr>
        <w:autoSpaceDE w:val="0"/>
        <w:autoSpaceDN w:val="0"/>
        <w:adjustRightInd w:val="0"/>
        <w:rPr>
          <w:rFonts w:ascii="Times New Roman" w:hAnsi="Times New Roman"/>
          <w:sz w:val="20"/>
        </w:rPr>
      </w:pPr>
    </w:p>
    <w:p w:rsidR="00B90B4F" w:rsidRDefault="00B90B4F" w:rsidP="00B90B4F">
      <w:pPr>
        <w:autoSpaceDE w:val="0"/>
        <w:autoSpaceDN w:val="0"/>
        <w:adjustRightInd w:val="0"/>
        <w:rPr>
          <w:rFonts w:ascii="Times New Roman" w:hAnsi="Times New Roman"/>
          <w:b/>
          <w:bCs/>
          <w:sz w:val="20"/>
        </w:rPr>
      </w:pPr>
      <w:r>
        <w:rPr>
          <w:rFonts w:ascii="Times New Roman" w:hAnsi="Times New Roman"/>
          <w:b/>
          <w:bCs/>
          <w:sz w:val="20"/>
        </w:rPr>
        <w:t>Residential (one- and two-family):</w:t>
      </w:r>
    </w:p>
    <w:p w:rsidR="00B90B4F" w:rsidRDefault="00B90B4F" w:rsidP="00B90B4F">
      <w:pPr>
        <w:autoSpaceDE w:val="0"/>
        <w:autoSpaceDN w:val="0"/>
        <w:adjustRightInd w:val="0"/>
        <w:rPr>
          <w:rFonts w:ascii="Times New Roman" w:hAnsi="Times New Roman"/>
          <w:sz w:val="20"/>
        </w:rPr>
      </w:pPr>
      <w:r>
        <w:rPr>
          <w:rFonts w:ascii="Times New Roman" w:hAnsi="Times New Roman"/>
          <w:sz w:val="20"/>
        </w:rPr>
        <w:t>1. Site requirements:</w:t>
      </w:r>
    </w:p>
    <w:p w:rsidR="00B90B4F" w:rsidRDefault="00B90B4F" w:rsidP="00B90B4F">
      <w:pPr>
        <w:autoSpaceDE w:val="0"/>
        <w:autoSpaceDN w:val="0"/>
        <w:adjustRightInd w:val="0"/>
        <w:rPr>
          <w:rFonts w:ascii="Times New Roman" w:hAnsi="Times New Roman"/>
          <w:sz w:val="20"/>
        </w:rPr>
      </w:pPr>
      <w:r>
        <w:rPr>
          <w:rFonts w:ascii="Times New Roman" w:hAnsi="Times New Roman"/>
          <w:sz w:val="20"/>
        </w:rPr>
        <w:t>Set back/separation (assumed property lines)</w:t>
      </w:r>
    </w:p>
    <w:p w:rsidR="00B90B4F" w:rsidRDefault="00B90B4F" w:rsidP="00B90B4F">
      <w:pPr>
        <w:autoSpaceDE w:val="0"/>
        <w:autoSpaceDN w:val="0"/>
        <w:adjustRightInd w:val="0"/>
        <w:rPr>
          <w:rFonts w:ascii="Times New Roman" w:hAnsi="Times New Roman"/>
          <w:sz w:val="20"/>
        </w:rPr>
      </w:pPr>
      <w:r>
        <w:rPr>
          <w:rFonts w:ascii="Times New Roman" w:hAnsi="Times New Roman"/>
          <w:sz w:val="20"/>
        </w:rPr>
        <w:t>Location of septic tanks</w:t>
      </w:r>
    </w:p>
    <w:p w:rsidR="00B90B4F" w:rsidRDefault="00B90B4F" w:rsidP="00B90B4F">
      <w:pPr>
        <w:autoSpaceDE w:val="0"/>
        <w:autoSpaceDN w:val="0"/>
        <w:adjustRightInd w:val="0"/>
        <w:rPr>
          <w:rFonts w:ascii="Times New Roman" w:hAnsi="Times New Roman"/>
          <w:sz w:val="20"/>
        </w:rPr>
      </w:pPr>
      <w:r>
        <w:rPr>
          <w:rFonts w:ascii="Times New Roman" w:hAnsi="Times New Roman"/>
          <w:sz w:val="20"/>
        </w:rPr>
        <w:t>2. Fire-resistant construction (if required)</w:t>
      </w:r>
    </w:p>
    <w:p w:rsidR="00B90B4F" w:rsidRDefault="00B90B4F" w:rsidP="00B90B4F">
      <w:pPr>
        <w:autoSpaceDE w:val="0"/>
        <w:autoSpaceDN w:val="0"/>
        <w:adjustRightInd w:val="0"/>
        <w:rPr>
          <w:rFonts w:ascii="Times New Roman" w:hAnsi="Times New Roman"/>
          <w:sz w:val="20"/>
        </w:rPr>
      </w:pPr>
      <w:r>
        <w:rPr>
          <w:rFonts w:ascii="Times New Roman" w:hAnsi="Times New Roman"/>
          <w:sz w:val="20"/>
        </w:rPr>
        <w:t>3. Fire</w:t>
      </w:r>
    </w:p>
    <w:p w:rsidR="00B90B4F" w:rsidRDefault="00B90B4F" w:rsidP="00B90B4F">
      <w:pPr>
        <w:autoSpaceDE w:val="0"/>
        <w:autoSpaceDN w:val="0"/>
        <w:adjustRightInd w:val="0"/>
        <w:rPr>
          <w:rFonts w:ascii="Times New Roman" w:hAnsi="Times New Roman"/>
          <w:sz w:val="20"/>
        </w:rPr>
      </w:pPr>
      <w:r>
        <w:rPr>
          <w:rFonts w:ascii="Times New Roman" w:hAnsi="Times New Roman"/>
          <w:sz w:val="20"/>
        </w:rPr>
        <w:t>4. Smoke detector locations</w:t>
      </w:r>
    </w:p>
    <w:p w:rsidR="00B90B4F" w:rsidRDefault="00B90B4F" w:rsidP="00B90B4F">
      <w:pPr>
        <w:autoSpaceDE w:val="0"/>
        <w:autoSpaceDN w:val="0"/>
        <w:adjustRightInd w:val="0"/>
        <w:rPr>
          <w:rFonts w:ascii="Times New Roman" w:hAnsi="Times New Roman"/>
          <w:sz w:val="20"/>
        </w:rPr>
      </w:pPr>
      <w:r>
        <w:rPr>
          <w:rFonts w:ascii="Times New Roman" w:hAnsi="Times New Roman"/>
          <w:sz w:val="20"/>
        </w:rPr>
        <w:t>5. Egress:</w:t>
      </w:r>
    </w:p>
    <w:p w:rsidR="00B90B4F" w:rsidRDefault="00B90B4F" w:rsidP="00B90B4F">
      <w:pPr>
        <w:autoSpaceDE w:val="0"/>
        <w:autoSpaceDN w:val="0"/>
        <w:adjustRightInd w:val="0"/>
        <w:rPr>
          <w:rFonts w:ascii="Times New Roman" w:hAnsi="Times New Roman"/>
          <w:sz w:val="20"/>
        </w:rPr>
      </w:pPr>
      <w:r>
        <w:rPr>
          <w:rFonts w:ascii="Times New Roman" w:hAnsi="Times New Roman"/>
          <w:sz w:val="20"/>
        </w:rPr>
        <w:t>Egress window size and location stairs</w:t>
      </w:r>
    </w:p>
    <w:p w:rsidR="00B90B4F" w:rsidRDefault="00B90B4F" w:rsidP="00B90B4F">
      <w:pPr>
        <w:autoSpaceDE w:val="0"/>
        <w:autoSpaceDN w:val="0"/>
        <w:adjustRightInd w:val="0"/>
        <w:rPr>
          <w:rFonts w:ascii="Times New Roman" w:hAnsi="Times New Roman"/>
          <w:sz w:val="20"/>
        </w:rPr>
      </w:pPr>
      <w:proofErr w:type="gramStart"/>
      <w:r>
        <w:rPr>
          <w:rFonts w:ascii="Times New Roman" w:hAnsi="Times New Roman"/>
          <w:sz w:val="20"/>
        </w:rPr>
        <w:t>construction</w:t>
      </w:r>
      <w:proofErr w:type="gramEnd"/>
      <w:r>
        <w:rPr>
          <w:rFonts w:ascii="Times New Roman" w:hAnsi="Times New Roman"/>
          <w:sz w:val="20"/>
        </w:rPr>
        <w:t xml:space="preserve"> requirements</w:t>
      </w:r>
    </w:p>
    <w:p w:rsidR="00B90B4F" w:rsidRDefault="00B90B4F" w:rsidP="00B90B4F">
      <w:pPr>
        <w:autoSpaceDE w:val="0"/>
        <w:autoSpaceDN w:val="0"/>
        <w:adjustRightInd w:val="0"/>
        <w:rPr>
          <w:rFonts w:ascii="Times New Roman" w:hAnsi="Times New Roman"/>
          <w:sz w:val="20"/>
        </w:rPr>
      </w:pPr>
      <w:r>
        <w:rPr>
          <w:rFonts w:ascii="Times New Roman" w:hAnsi="Times New Roman"/>
          <w:sz w:val="20"/>
        </w:rPr>
        <w:t>6. Structural requirements shall include:</w:t>
      </w:r>
    </w:p>
    <w:p w:rsidR="00B90B4F" w:rsidRDefault="00B90B4F" w:rsidP="00B90B4F">
      <w:pPr>
        <w:autoSpaceDE w:val="0"/>
        <w:autoSpaceDN w:val="0"/>
        <w:adjustRightInd w:val="0"/>
        <w:rPr>
          <w:rFonts w:ascii="Times New Roman" w:hAnsi="Times New Roman"/>
          <w:sz w:val="20"/>
        </w:rPr>
      </w:pPr>
      <w:r>
        <w:rPr>
          <w:rFonts w:ascii="Times New Roman" w:hAnsi="Times New Roman"/>
          <w:sz w:val="20"/>
        </w:rPr>
        <w:t>Wall section from foundation through roof,</w:t>
      </w:r>
      <w:r w:rsidR="003C6DB4">
        <w:rPr>
          <w:rFonts w:ascii="Times New Roman" w:hAnsi="Times New Roman"/>
          <w:sz w:val="20"/>
        </w:rPr>
        <w:t xml:space="preserve"> </w:t>
      </w:r>
      <w:r>
        <w:rPr>
          <w:rFonts w:ascii="Times New Roman" w:hAnsi="Times New Roman"/>
          <w:sz w:val="20"/>
        </w:rPr>
        <w:t>including assembly and materials</w:t>
      </w:r>
      <w:r w:rsidR="003C6DB4">
        <w:rPr>
          <w:rFonts w:ascii="Times New Roman" w:hAnsi="Times New Roman"/>
          <w:sz w:val="20"/>
        </w:rPr>
        <w:t xml:space="preserve"> </w:t>
      </w:r>
      <w:r>
        <w:rPr>
          <w:rFonts w:ascii="Times New Roman" w:hAnsi="Times New Roman"/>
          <w:sz w:val="20"/>
        </w:rPr>
        <w:t>connector tables wind requirements</w:t>
      </w:r>
    </w:p>
    <w:p w:rsidR="00B90B4F" w:rsidRDefault="00B90B4F" w:rsidP="00B90B4F">
      <w:pPr>
        <w:autoSpaceDE w:val="0"/>
        <w:autoSpaceDN w:val="0"/>
        <w:adjustRightInd w:val="0"/>
        <w:rPr>
          <w:rFonts w:ascii="Times New Roman" w:hAnsi="Times New Roman"/>
          <w:sz w:val="20"/>
        </w:rPr>
      </w:pPr>
      <w:proofErr w:type="gramStart"/>
      <w:r>
        <w:rPr>
          <w:rFonts w:ascii="Times New Roman" w:hAnsi="Times New Roman"/>
          <w:sz w:val="20"/>
        </w:rPr>
        <w:t>structural</w:t>
      </w:r>
      <w:proofErr w:type="gramEnd"/>
      <w:r>
        <w:rPr>
          <w:rFonts w:ascii="Times New Roman" w:hAnsi="Times New Roman"/>
          <w:sz w:val="20"/>
        </w:rPr>
        <w:t xml:space="preserve"> calculations (if required)</w:t>
      </w:r>
      <w:r w:rsidR="003C6DB4">
        <w:rPr>
          <w:rFonts w:ascii="Times New Roman" w:hAnsi="Times New Roman"/>
          <w:sz w:val="20"/>
        </w:rPr>
        <w:t xml:space="preserve"> </w:t>
      </w:r>
    </w:p>
    <w:p w:rsidR="00B90B4F" w:rsidRDefault="00B90B4F" w:rsidP="00B90B4F">
      <w:pPr>
        <w:autoSpaceDE w:val="0"/>
        <w:autoSpaceDN w:val="0"/>
        <w:adjustRightInd w:val="0"/>
        <w:rPr>
          <w:rFonts w:ascii="Times New Roman" w:hAnsi="Times New Roman"/>
          <w:sz w:val="20"/>
        </w:rPr>
      </w:pPr>
      <w:r>
        <w:rPr>
          <w:rFonts w:ascii="Times New Roman" w:hAnsi="Times New Roman"/>
          <w:sz w:val="20"/>
        </w:rPr>
        <w:t>Flood hazard areas, flood zones, design</w:t>
      </w:r>
      <w:r w:rsidR="003C6DB4">
        <w:rPr>
          <w:rFonts w:ascii="Times New Roman" w:hAnsi="Times New Roman"/>
          <w:sz w:val="20"/>
        </w:rPr>
        <w:t xml:space="preserve"> </w:t>
      </w:r>
      <w:r>
        <w:rPr>
          <w:rFonts w:ascii="Times New Roman" w:hAnsi="Times New Roman"/>
          <w:sz w:val="20"/>
        </w:rPr>
        <w:t>flood elevations, lowest floor elevations,</w:t>
      </w:r>
      <w:r w:rsidR="003C6DB4">
        <w:rPr>
          <w:rFonts w:ascii="Times New Roman" w:hAnsi="Times New Roman"/>
          <w:sz w:val="20"/>
        </w:rPr>
        <w:t xml:space="preserve"> </w:t>
      </w:r>
      <w:r>
        <w:rPr>
          <w:rFonts w:ascii="Times New Roman" w:hAnsi="Times New Roman"/>
          <w:sz w:val="20"/>
        </w:rPr>
        <w:t xml:space="preserve">enclosures, equipment, and flood </w:t>
      </w:r>
      <w:proofErr w:type="gramStart"/>
      <w:r>
        <w:rPr>
          <w:rFonts w:ascii="Times New Roman" w:hAnsi="Times New Roman"/>
          <w:sz w:val="20"/>
        </w:rPr>
        <w:t>damage</w:t>
      </w:r>
      <w:r w:rsidR="003C6DB4">
        <w:rPr>
          <w:rFonts w:ascii="Times New Roman" w:hAnsi="Times New Roman"/>
          <w:sz w:val="20"/>
        </w:rPr>
        <w:t xml:space="preserve"> </w:t>
      </w:r>
      <w:r w:rsidR="00810645">
        <w:rPr>
          <w:rFonts w:ascii="Times New Roman" w:hAnsi="Times New Roman"/>
          <w:sz w:val="20"/>
        </w:rPr>
        <w:t xml:space="preserve"> </w:t>
      </w:r>
      <w:r>
        <w:rPr>
          <w:rFonts w:ascii="Times New Roman" w:hAnsi="Times New Roman"/>
          <w:sz w:val="20"/>
        </w:rPr>
        <w:t>resistant</w:t>
      </w:r>
      <w:proofErr w:type="gramEnd"/>
      <w:r w:rsidR="003C6DB4">
        <w:rPr>
          <w:rFonts w:ascii="Times New Roman" w:hAnsi="Times New Roman"/>
          <w:sz w:val="20"/>
        </w:rPr>
        <w:t xml:space="preserve"> </w:t>
      </w:r>
      <w:r>
        <w:rPr>
          <w:rFonts w:ascii="Times New Roman" w:hAnsi="Times New Roman"/>
          <w:sz w:val="20"/>
        </w:rPr>
        <w:t>materials</w:t>
      </w:r>
    </w:p>
    <w:p w:rsidR="00B90B4F" w:rsidRDefault="00B90B4F" w:rsidP="00B90B4F">
      <w:pPr>
        <w:autoSpaceDE w:val="0"/>
        <w:autoSpaceDN w:val="0"/>
        <w:adjustRightInd w:val="0"/>
        <w:rPr>
          <w:rFonts w:ascii="Times New Roman" w:hAnsi="Times New Roman"/>
          <w:sz w:val="20"/>
        </w:rPr>
      </w:pPr>
      <w:r>
        <w:rPr>
          <w:rFonts w:ascii="Times New Roman" w:hAnsi="Times New Roman"/>
          <w:sz w:val="20"/>
        </w:rPr>
        <w:t>7. Accessibility requirements:</w:t>
      </w:r>
    </w:p>
    <w:p w:rsidR="00B90B4F" w:rsidRDefault="00B90B4F" w:rsidP="00B90B4F">
      <w:pPr>
        <w:autoSpaceDE w:val="0"/>
        <w:autoSpaceDN w:val="0"/>
        <w:adjustRightInd w:val="0"/>
        <w:rPr>
          <w:rFonts w:ascii="Times New Roman" w:hAnsi="Times New Roman"/>
          <w:sz w:val="20"/>
        </w:rPr>
      </w:pPr>
      <w:r>
        <w:rPr>
          <w:rFonts w:ascii="Times New Roman" w:hAnsi="Times New Roman"/>
          <w:sz w:val="20"/>
        </w:rPr>
        <w:t>Show/identify</w:t>
      </w:r>
    </w:p>
    <w:p w:rsidR="007D6861" w:rsidRDefault="00B90B4F" w:rsidP="00B90B4F">
      <w:pPr>
        <w:autoSpaceDE w:val="0"/>
        <w:autoSpaceDN w:val="0"/>
        <w:adjustRightInd w:val="0"/>
        <w:rPr>
          <w:rFonts w:ascii="Times New Roman" w:hAnsi="Times New Roman"/>
          <w:sz w:val="20"/>
        </w:rPr>
      </w:pPr>
      <w:r>
        <w:rPr>
          <w:rFonts w:ascii="Times New Roman" w:hAnsi="Times New Roman"/>
          <w:sz w:val="20"/>
        </w:rPr>
        <w:t>Accessible bath</w:t>
      </w:r>
    </w:p>
    <w:p w:rsidR="00B04BBD" w:rsidRDefault="00B04BBD" w:rsidP="00B90B4F">
      <w:pPr>
        <w:autoSpaceDE w:val="0"/>
        <w:autoSpaceDN w:val="0"/>
        <w:adjustRightInd w:val="0"/>
        <w:rPr>
          <w:rFonts w:ascii="Times New Roman" w:hAnsi="Times New Roman"/>
          <w:sz w:val="20"/>
        </w:rPr>
      </w:pPr>
      <w:r>
        <w:rPr>
          <w:rFonts w:ascii="Times New Roman" w:hAnsi="Times New Roman"/>
          <w:sz w:val="20"/>
        </w:rPr>
        <w:t>8. Impact resistant coverings or systems</w:t>
      </w:r>
    </w:p>
    <w:p w:rsidR="00914CAD" w:rsidRDefault="00914CAD" w:rsidP="008F69E6">
      <w:pPr>
        <w:autoSpaceDE w:val="0"/>
        <w:autoSpaceDN w:val="0"/>
        <w:adjustRightInd w:val="0"/>
        <w:rPr>
          <w:rFonts w:ascii="Times New Roman" w:hAnsi="Times New Roman"/>
          <w:color w:val="FF0000"/>
          <w:sz w:val="20"/>
          <w:u w:val="single"/>
        </w:rPr>
      </w:pPr>
    </w:p>
    <w:p w:rsidR="00E966C8" w:rsidRDefault="00B04BBD" w:rsidP="008F69E6">
      <w:pPr>
        <w:autoSpaceDE w:val="0"/>
        <w:autoSpaceDN w:val="0"/>
        <w:adjustRightInd w:val="0"/>
        <w:rPr>
          <w:rFonts w:ascii="Times New Roman" w:hAnsi="Times New Roman"/>
          <w:color w:val="FF0000"/>
          <w:sz w:val="20"/>
          <w:u w:val="single"/>
        </w:rPr>
      </w:pPr>
      <w:r>
        <w:rPr>
          <w:rFonts w:ascii="Times New Roman" w:hAnsi="Times New Roman"/>
          <w:color w:val="FF0000"/>
          <w:sz w:val="20"/>
          <w:u w:val="single"/>
        </w:rPr>
        <w:t>9</w:t>
      </w:r>
      <w:r w:rsidR="006554C8">
        <w:rPr>
          <w:rFonts w:ascii="Times New Roman" w:hAnsi="Times New Roman"/>
          <w:color w:val="FF0000"/>
          <w:sz w:val="20"/>
          <w:u w:val="single"/>
        </w:rPr>
        <w:t xml:space="preserve">.  Requirements for Elevator in a </w:t>
      </w:r>
      <w:r w:rsidR="008F69E6" w:rsidRPr="008F69E6">
        <w:rPr>
          <w:rFonts w:ascii="Times New Roman" w:hAnsi="Times New Roman"/>
          <w:color w:val="FF0000"/>
          <w:sz w:val="20"/>
          <w:u w:val="single"/>
        </w:rPr>
        <w:t xml:space="preserve">Private </w:t>
      </w:r>
      <w:r w:rsidR="006554C8">
        <w:rPr>
          <w:rFonts w:ascii="Times New Roman" w:hAnsi="Times New Roman"/>
          <w:color w:val="FF0000"/>
          <w:sz w:val="20"/>
          <w:u w:val="single"/>
        </w:rPr>
        <w:t>R</w:t>
      </w:r>
      <w:r w:rsidR="008F69E6" w:rsidRPr="008F69E6">
        <w:rPr>
          <w:rFonts w:ascii="Times New Roman" w:hAnsi="Times New Roman"/>
          <w:color w:val="FF0000"/>
          <w:sz w:val="20"/>
          <w:u w:val="single"/>
        </w:rPr>
        <w:t>esiden</w:t>
      </w:r>
      <w:r w:rsidR="006554C8">
        <w:rPr>
          <w:rFonts w:ascii="Times New Roman" w:hAnsi="Times New Roman"/>
          <w:color w:val="FF0000"/>
          <w:sz w:val="20"/>
          <w:u w:val="single"/>
        </w:rPr>
        <w:t xml:space="preserve">ce: </w:t>
      </w:r>
      <w:r w:rsidR="008F69E6" w:rsidRPr="008F69E6">
        <w:rPr>
          <w:rFonts w:ascii="Times New Roman" w:hAnsi="Times New Roman"/>
          <w:color w:val="FF0000"/>
          <w:sz w:val="20"/>
          <w:u w:val="single"/>
        </w:rPr>
        <w:t xml:space="preserve"> </w:t>
      </w:r>
    </w:p>
    <w:p w:rsidR="008F69E6" w:rsidRPr="008F69E6" w:rsidRDefault="00E966C8" w:rsidP="008F69E6">
      <w:pPr>
        <w:autoSpaceDE w:val="0"/>
        <w:autoSpaceDN w:val="0"/>
        <w:adjustRightInd w:val="0"/>
        <w:rPr>
          <w:rFonts w:ascii="Times New Roman" w:hAnsi="Times New Roman"/>
          <w:color w:val="FF0000"/>
          <w:sz w:val="20"/>
          <w:u w:val="single"/>
        </w:rPr>
      </w:pPr>
      <w:r>
        <w:rPr>
          <w:rFonts w:ascii="Times New Roman" w:hAnsi="Times New Roman"/>
          <w:color w:val="FF0000"/>
          <w:sz w:val="20"/>
          <w:u w:val="single"/>
        </w:rPr>
        <w:t xml:space="preserve">Electrical </w:t>
      </w:r>
      <w:r w:rsidR="008F69E6" w:rsidRPr="008F69E6">
        <w:rPr>
          <w:rFonts w:ascii="Times New Roman" w:hAnsi="Times New Roman"/>
          <w:color w:val="FF0000"/>
          <w:sz w:val="20"/>
          <w:u w:val="single"/>
        </w:rPr>
        <w:t>Wiring</w:t>
      </w:r>
      <w:r w:rsidR="00905715">
        <w:rPr>
          <w:rFonts w:ascii="Times New Roman" w:hAnsi="Times New Roman"/>
          <w:color w:val="FF0000"/>
          <w:sz w:val="20"/>
          <w:u w:val="single"/>
        </w:rPr>
        <w:t>,</w:t>
      </w:r>
    </w:p>
    <w:p w:rsidR="008F69E6" w:rsidRPr="008F69E6" w:rsidRDefault="008F69E6" w:rsidP="008F69E6">
      <w:pPr>
        <w:autoSpaceDE w:val="0"/>
        <w:autoSpaceDN w:val="0"/>
        <w:adjustRightInd w:val="0"/>
        <w:rPr>
          <w:rFonts w:ascii="Times New Roman" w:hAnsi="Times New Roman"/>
          <w:color w:val="FF0000"/>
          <w:sz w:val="20"/>
          <w:u w:val="single"/>
        </w:rPr>
      </w:pPr>
      <w:r w:rsidRPr="008F69E6">
        <w:rPr>
          <w:rFonts w:ascii="Times New Roman" w:hAnsi="Times New Roman"/>
          <w:color w:val="FF0000"/>
          <w:sz w:val="20"/>
          <w:u w:val="single"/>
        </w:rPr>
        <w:t>Services</w:t>
      </w:r>
    </w:p>
    <w:p w:rsidR="008F69E6" w:rsidRPr="008F69E6" w:rsidRDefault="008F69E6" w:rsidP="008F69E6">
      <w:pPr>
        <w:autoSpaceDE w:val="0"/>
        <w:autoSpaceDN w:val="0"/>
        <w:adjustRightInd w:val="0"/>
        <w:rPr>
          <w:rFonts w:ascii="Times New Roman" w:hAnsi="Times New Roman"/>
          <w:color w:val="FF0000"/>
          <w:sz w:val="20"/>
          <w:u w:val="single"/>
        </w:rPr>
      </w:pPr>
      <w:r w:rsidRPr="008F69E6">
        <w:rPr>
          <w:rFonts w:ascii="Times New Roman" w:hAnsi="Times New Roman"/>
          <w:color w:val="FF0000"/>
          <w:sz w:val="20"/>
          <w:u w:val="single"/>
        </w:rPr>
        <w:t>Feeders and branch circuits</w:t>
      </w:r>
    </w:p>
    <w:p w:rsidR="008F69E6" w:rsidRPr="008F69E6" w:rsidRDefault="008F69E6" w:rsidP="008F69E6">
      <w:pPr>
        <w:autoSpaceDE w:val="0"/>
        <w:autoSpaceDN w:val="0"/>
        <w:adjustRightInd w:val="0"/>
        <w:rPr>
          <w:rFonts w:ascii="Times New Roman" w:hAnsi="Times New Roman"/>
          <w:color w:val="FF0000"/>
          <w:sz w:val="20"/>
          <w:u w:val="single"/>
        </w:rPr>
      </w:pPr>
      <w:r w:rsidRPr="008F69E6">
        <w:rPr>
          <w:rFonts w:ascii="Times New Roman" w:hAnsi="Times New Roman"/>
          <w:color w:val="FF0000"/>
          <w:sz w:val="20"/>
          <w:u w:val="single"/>
        </w:rPr>
        <w:t>Overcurrent protection</w:t>
      </w:r>
    </w:p>
    <w:p w:rsidR="008F69E6" w:rsidRPr="008F69E6" w:rsidRDefault="008F69E6" w:rsidP="008F69E6">
      <w:pPr>
        <w:autoSpaceDE w:val="0"/>
        <w:autoSpaceDN w:val="0"/>
        <w:adjustRightInd w:val="0"/>
        <w:rPr>
          <w:rFonts w:ascii="Times New Roman" w:hAnsi="Times New Roman"/>
          <w:color w:val="FF0000"/>
          <w:sz w:val="20"/>
          <w:u w:val="single"/>
        </w:rPr>
      </w:pPr>
      <w:r w:rsidRPr="008F69E6">
        <w:rPr>
          <w:rFonts w:ascii="Times New Roman" w:hAnsi="Times New Roman"/>
          <w:color w:val="FF0000"/>
          <w:sz w:val="20"/>
          <w:u w:val="single"/>
        </w:rPr>
        <w:t>Grounding</w:t>
      </w:r>
    </w:p>
    <w:p w:rsidR="008F69E6" w:rsidRPr="008F69E6" w:rsidRDefault="008F69E6" w:rsidP="008F69E6">
      <w:pPr>
        <w:autoSpaceDE w:val="0"/>
        <w:autoSpaceDN w:val="0"/>
        <w:adjustRightInd w:val="0"/>
        <w:rPr>
          <w:rFonts w:ascii="Times New Roman" w:hAnsi="Times New Roman"/>
          <w:color w:val="FF0000"/>
          <w:sz w:val="20"/>
          <w:u w:val="single"/>
        </w:rPr>
      </w:pPr>
      <w:r w:rsidRPr="008F69E6">
        <w:rPr>
          <w:rFonts w:ascii="Times New Roman" w:hAnsi="Times New Roman"/>
          <w:color w:val="FF0000"/>
          <w:sz w:val="20"/>
          <w:u w:val="single"/>
        </w:rPr>
        <w:t>Wiring methods and materials</w:t>
      </w:r>
    </w:p>
    <w:p w:rsidR="008F69E6" w:rsidRPr="008F69E6" w:rsidRDefault="008F69E6" w:rsidP="008F69E6">
      <w:pPr>
        <w:autoSpaceDE w:val="0"/>
        <w:autoSpaceDN w:val="0"/>
        <w:adjustRightInd w:val="0"/>
        <w:rPr>
          <w:rFonts w:ascii="Times New Roman" w:hAnsi="Times New Roman"/>
          <w:color w:val="FF0000"/>
          <w:sz w:val="20"/>
          <w:u w:val="single"/>
        </w:rPr>
      </w:pPr>
      <w:r w:rsidRPr="008F69E6">
        <w:rPr>
          <w:rFonts w:ascii="Times New Roman" w:hAnsi="Times New Roman"/>
          <w:color w:val="FF0000"/>
          <w:sz w:val="20"/>
          <w:u w:val="single"/>
        </w:rPr>
        <w:t>GFCIs</w:t>
      </w:r>
    </w:p>
    <w:p w:rsidR="008F69E6" w:rsidRPr="008F69E6" w:rsidRDefault="008F69E6" w:rsidP="008F69E6">
      <w:pPr>
        <w:autoSpaceDE w:val="0"/>
        <w:autoSpaceDN w:val="0"/>
        <w:adjustRightInd w:val="0"/>
        <w:rPr>
          <w:rFonts w:ascii="Times New Roman" w:hAnsi="Times New Roman"/>
          <w:color w:val="FF0000"/>
          <w:sz w:val="20"/>
          <w:u w:val="single"/>
        </w:rPr>
      </w:pPr>
    </w:p>
    <w:p w:rsidR="008F69E6" w:rsidRDefault="008F69E6" w:rsidP="00B90B4F">
      <w:pPr>
        <w:autoSpaceDE w:val="0"/>
        <w:autoSpaceDN w:val="0"/>
        <w:adjustRightInd w:val="0"/>
      </w:pPr>
    </w:p>
    <w:p w:rsidR="00914CAD" w:rsidRDefault="00914CAD" w:rsidP="00B90B4F">
      <w:pPr>
        <w:autoSpaceDE w:val="0"/>
        <w:autoSpaceDN w:val="0"/>
        <w:adjustRightInd w:val="0"/>
      </w:pPr>
    </w:p>
    <w:p w:rsidR="00853886" w:rsidRDefault="00853886">
      <w:r>
        <w:br w:type="page"/>
      </w:r>
    </w:p>
    <w:p w:rsidR="00686762" w:rsidRPr="003C3ECB" w:rsidRDefault="00686762" w:rsidP="00686762">
      <w:pPr>
        <w:autoSpaceDE w:val="0"/>
        <w:autoSpaceDN w:val="0"/>
        <w:adjustRightInd w:val="0"/>
        <w:rPr>
          <w:rFonts w:ascii="Times New Roman" w:hAnsi="Times New Roman"/>
          <w:bCs/>
          <w:color w:val="FF0000"/>
          <w:sz w:val="20"/>
          <w:u w:val="single"/>
        </w:rPr>
      </w:pPr>
    </w:p>
    <w:p w:rsidR="00686762" w:rsidRDefault="00686762" w:rsidP="00B90B4F">
      <w:pPr>
        <w:autoSpaceDE w:val="0"/>
        <w:autoSpaceDN w:val="0"/>
        <w:adjustRightInd w:val="0"/>
      </w:pPr>
    </w:p>
    <w:p w:rsidR="007B55B4" w:rsidRDefault="007B55B4" w:rsidP="00B90B4F">
      <w:pPr>
        <w:autoSpaceDE w:val="0"/>
        <w:autoSpaceDN w:val="0"/>
        <w:adjustRightInd w:val="0"/>
      </w:pPr>
    </w:p>
    <w:sectPr w:rsidR="007B55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40E" w:rsidRDefault="00B2540E" w:rsidP="00B2540E">
      <w:r>
        <w:separator/>
      </w:r>
    </w:p>
  </w:endnote>
  <w:endnote w:type="continuationSeparator" w:id="0">
    <w:p w:rsidR="00B2540E" w:rsidRDefault="00B2540E" w:rsidP="00B2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40E" w:rsidRDefault="00B2540E" w:rsidP="00B2540E">
      <w:r>
        <w:separator/>
      </w:r>
    </w:p>
  </w:footnote>
  <w:footnote w:type="continuationSeparator" w:id="0">
    <w:p w:rsidR="00B2540E" w:rsidRDefault="00B2540E" w:rsidP="00B25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19A"/>
    <w:rsid w:val="00030C58"/>
    <w:rsid w:val="00044525"/>
    <w:rsid w:val="000712B5"/>
    <w:rsid w:val="000B19F6"/>
    <w:rsid w:val="000D067C"/>
    <w:rsid w:val="0011138B"/>
    <w:rsid w:val="001A64C9"/>
    <w:rsid w:val="001F2315"/>
    <w:rsid w:val="00210726"/>
    <w:rsid w:val="0023002F"/>
    <w:rsid w:val="00261A6E"/>
    <w:rsid w:val="00265060"/>
    <w:rsid w:val="00267EF9"/>
    <w:rsid w:val="0027126B"/>
    <w:rsid w:val="0027569B"/>
    <w:rsid w:val="002B1BAA"/>
    <w:rsid w:val="002C53E6"/>
    <w:rsid w:val="002F2BF7"/>
    <w:rsid w:val="00315463"/>
    <w:rsid w:val="00323CCF"/>
    <w:rsid w:val="003331E0"/>
    <w:rsid w:val="003517D2"/>
    <w:rsid w:val="003555E5"/>
    <w:rsid w:val="00366ACF"/>
    <w:rsid w:val="00394A3A"/>
    <w:rsid w:val="003C1A9D"/>
    <w:rsid w:val="003C3ECB"/>
    <w:rsid w:val="003C6DB4"/>
    <w:rsid w:val="003E11C5"/>
    <w:rsid w:val="00420E1B"/>
    <w:rsid w:val="00444713"/>
    <w:rsid w:val="00471345"/>
    <w:rsid w:val="00484020"/>
    <w:rsid w:val="00484F93"/>
    <w:rsid w:val="00490CCF"/>
    <w:rsid w:val="00497364"/>
    <w:rsid w:val="004B6331"/>
    <w:rsid w:val="005415CA"/>
    <w:rsid w:val="00570A5C"/>
    <w:rsid w:val="00581506"/>
    <w:rsid w:val="0059381A"/>
    <w:rsid w:val="005A64CB"/>
    <w:rsid w:val="00600188"/>
    <w:rsid w:val="00602DFE"/>
    <w:rsid w:val="006333D3"/>
    <w:rsid w:val="00650AF1"/>
    <w:rsid w:val="006554C8"/>
    <w:rsid w:val="00663522"/>
    <w:rsid w:val="0066542A"/>
    <w:rsid w:val="00686762"/>
    <w:rsid w:val="006A2F1C"/>
    <w:rsid w:val="007251F5"/>
    <w:rsid w:val="00772BD4"/>
    <w:rsid w:val="00787B26"/>
    <w:rsid w:val="00787D6A"/>
    <w:rsid w:val="007A768E"/>
    <w:rsid w:val="007B55B4"/>
    <w:rsid w:val="007C41D8"/>
    <w:rsid w:val="007D6861"/>
    <w:rsid w:val="007E2214"/>
    <w:rsid w:val="007E5AB1"/>
    <w:rsid w:val="00810645"/>
    <w:rsid w:val="00850911"/>
    <w:rsid w:val="00853886"/>
    <w:rsid w:val="008961CD"/>
    <w:rsid w:val="008B3966"/>
    <w:rsid w:val="008E40C3"/>
    <w:rsid w:val="008E4863"/>
    <w:rsid w:val="008E4A56"/>
    <w:rsid w:val="008F5EDB"/>
    <w:rsid w:val="008F69E6"/>
    <w:rsid w:val="00905715"/>
    <w:rsid w:val="009135A3"/>
    <w:rsid w:val="00914CAD"/>
    <w:rsid w:val="009152C7"/>
    <w:rsid w:val="00960114"/>
    <w:rsid w:val="00961B7E"/>
    <w:rsid w:val="009625D3"/>
    <w:rsid w:val="009719F1"/>
    <w:rsid w:val="009A0B57"/>
    <w:rsid w:val="009E74DE"/>
    <w:rsid w:val="00A12C3E"/>
    <w:rsid w:val="00A4648E"/>
    <w:rsid w:val="00A561EE"/>
    <w:rsid w:val="00A8453D"/>
    <w:rsid w:val="00AC5451"/>
    <w:rsid w:val="00AC6453"/>
    <w:rsid w:val="00B04995"/>
    <w:rsid w:val="00B04BBD"/>
    <w:rsid w:val="00B2540E"/>
    <w:rsid w:val="00B41BC3"/>
    <w:rsid w:val="00B43160"/>
    <w:rsid w:val="00B56D9C"/>
    <w:rsid w:val="00B67945"/>
    <w:rsid w:val="00B8132B"/>
    <w:rsid w:val="00B850E3"/>
    <w:rsid w:val="00B90B4F"/>
    <w:rsid w:val="00BA5B53"/>
    <w:rsid w:val="00BB0CAE"/>
    <w:rsid w:val="00BB2B85"/>
    <w:rsid w:val="00BC52EA"/>
    <w:rsid w:val="00BD1411"/>
    <w:rsid w:val="00BE03AB"/>
    <w:rsid w:val="00C1092B"/>
    <w:rsid w:val="00C31444"/>
    <w:rsid w:val="00C40C6D"/>
    <w:rsid w:val="00C472B8"/>
    <w:rsid w:val="00C718D2"/>
    <w:rsid w:val="00C76E99"/>
    <w:rsid w:val="00CA049E"/>
    <w:rsid w:val="00CA619A"/>
    <w:rsid w:val="00CB4ADC"/>
    <w:rsid w:val="00CC3A3F"/>
    <w:rsid w:val="00CE37B7"/>
    <w:rsid w:val="00D05B4E"/>
    <w:rsid w:val="00D114BD"/>
    <w:rsid w:val="00D40F27"/>
    <w:rsid w:val="00D45E79"/>
    <w:rsid w:val="00D500B0"/>
    <w:rsid w:val="00DA39D9"/>
    <w:rsid w:val="00DA6A0D"/>
    <w:rsid w:val="00DB338A"/>
    <w:rsid w:val="00DC267B"/>
    <w:rsid w:val="00E14825"/>
    <w:rsid w:val="00E32949"/>
    <w:rsid w:val="00E803C8"/>
    <w:rsid w:val="00E966C8"/>
    <w:rsid w:val="00EA3EF5"/>
    <w:rsid w:val="00EA7351"/>
    <w:rsid w:val="00EB5204"/>
    <w:rsid w:val="00EC61C9"/>
    <w:rsid w:val="00ED0010"/>
    <w:rsid w:val="00ED5404"/>
    <w:rsid w:val="00EE30B0"/>
    <w:rsid w:val="00F10A73"/>
    <w:rsid w:val="00F127B9"/>
    <w:rsid w:val="00F327AA"/>
    <w:rsid w:val="00F72A4F"/>
    <w:rsid w:val="00F841F4"/>
    <w:rsid w:val="00F86C00"/>
    <w:rsid w:val="00F87660"/>
    <w:rsid w:val="00F92A4A"/>
    <w:rsid w:val="00FD3D1E"/>
    <w:rsid w:val="00FE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114"/>
    <w:rPr>
      <w:rFonts w:ascii="Tahoma" w:hAnsi="Tahoma" w:cs="Tahoma"/>
      <w:sz w:val="16"/>
      <w:szCs w:val="16"/>
    </w:rPr>
  </w:style>
  <w:style w:type="character" w:customStyle="1" w:styleId="BalloonTextChar">
    <w:name w:val="Balloon Text Char"/>
    <w:basedOn w:val="DefaultParagraphFont"/>
    <w:link w:val="BalloonText"/>
    <w:uiPriority w:val="99"/>
    <w:semiHidden/>
    <w:rsid w:val="00960114"/>
    <w:rPr>
      <w:rFonts w:ascii="Tahoma" w:hAnsi="Tahoma" w:cs="Tahoma"/>
      <w:sz w:val="16"/>
      <w:szCs w:val="16"/>
    </w:rPr>
  </w:style>
  <w:style w:type="paragraph" w:styleId="Header">
    <w:name w:val="header"/>
    <w:basedOn w:val="Normal"/>
    <w:link w:val="HeaderChar"/>
    <w:uiPriority w:val="99"/>
    <w:unhideWhenUsed/>
    <w:rsid w:val="00B2540E"/>
    <w:pPr>
      <w:tabs>
        <w:tab w:val="center" w:pos="4680"/>
        <w:tab w:val="right" w:pos="9360"/>
      </w:tabs>
    </w:pPr>
  </w:style>
  <w:style w:type="character" w:customStyle="1" w:styleId="HeaderChar">
    <w:name w:val="Header Char"/>
    <w:basedOn w:val="DefaultParagraphFont"/>
    <w:link w:val="Header"/>
    <w:uiPriority w:val="99"/>
    <w:rsid w:val="00B2540E"/>
  </w:style>
  <w:style w:type="paragraph" w:styleId="Footer">
    <w:name w:val="footer"/>
    <w:basedOn w:val="Normal"/>
    <w:link w:val="FooterChar"/>
    <w:uiPriority w:val="99"/>
    <w:unhideWhenUsed/>
    <w:rsid w:val="00B2540E"/>
    <w:pPr>
      <w:tabs>
        <w:tab w:val="center" w:pos="4680"/>
        <w:tab w:val="right" w:pos="9360"/>
      </w:tabs>
    </w:pPr>
  </w:style>
  <w:style w:type="character" w:customStyle="1" w:styleId="FooterChar">
    <w:name w:val="Footer Char"/>
    <w:basedOn w:val="DefaultParagraphFont"/>
    <w:link w:val="Footer"/>
    <w:uiPriority w:val="99"/>
    <w:rsid w:val="00B25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114"/>
    <w:rPr>
      <w:rFonts w:ascii="Tahoma" w:hAnsi="Tahoma" w:cs="Tahoma"/>
      <w:sz w:val="16"/>
      <w:szCs w:val="16"/>
    </w:rPr>
  </w:style>
  <w:style w:type="character" w:customStyle="1" w:styleId="BalloonTextChar">
    <w:name w:val="Balloon Text Char"/>
    <w:basedOn w:val="DefaultParagraphFont"/>
    <w:link w:val="BalloonText"/>
    <w:uiPriority w:val="99"/>
    <w:semiHidden/>
    <w:rsid w:val="00960114"/>
    <w:rPr>
      <w:rFonts w:ascii="Tahoma" w:hAnsi="Tahoma" w:cs="Tahoma"/>
      <w:sz w:val="16"/>
      <w:szCs w:val="16"/>
    </w:rPr>
  </w:style>
  <w:style w:type="paragraph" w:styleId="Header">
    <w:name w:val="header"/>
    <w:basedOn w:val="Normal"/>
    <w:link w:val="HeaderChar"/>
    <w:uiPriority w:val="99"/>
    <w:unhideWhenUsed/>
    <w:rsid w:val="00B2540E"/>
    <w:pPr>
      <w:tabs>
        <w:tab w:val="center" w:pos="4680"/>
        <w:tab w:val="right" w:pos="9360"/>
      </w:tabs>
    </w:pPr>
  </w:style>
  <w:style w:type="character" w:customStyle="1" w:styleId="HeaderChar">
    <w:name w:val="Header Char"/>
    <w:basedOn w:val="DefaultParagraphFont"/>
    <w:link w:val="Header"/>
    <w:uiPriority w:val="99"/>
    <w:rsid w:val="00B2540E"/>
  </w:style>
  <w:style w:type="paragraph" w:styleId="Footer">
    <w:name w:val="footer"/>
    <w:basedOn w:val="Normal"/>
    <w:link w:val="FooterChar"/>
    <w:uiPriority w:val="99"/>
    <w:unhideWhenUsed/>
    <w:rsid w:val="00B2540E"/>
    <w:pPr>
      <w:tabs>
        <w:tab w:val="center" w:pos="4680"/>
        <w:tab w:val="right" w:pos="9360"/>
      </w:tabs>
    </w:pPr>
  </w:style>
  <w:style w:type="character" w:customStyle="1" w:styleId="FooterChar">
    <w:name w:val="Footer Char"/>
    <w:basedOn w:val="DefaultParagraphFont"/>
    <w:link w:val="Footer"/>
    <w:uiPriority w:val="99"/>
    <w:rsid w:val="00B25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doug.melvin</dc:creator>
  <cp:lastModifiedBy>doug.melvin</cp:lastModifiedBy>
  <cp:revision>76</cp:revision>
  <cp:lastPrinted>2016-05-18T19:59:00Z</cp:lastPrinted>
  <dcterms:created xsi:type="dcterms:W3CDTF">2016-05-18T13:53:00Z</dcterms:created>
  <dcterms:modified xsi:type="dcterms:W3CDTF">2016-05-19T11:51:00Z</dcterms:modified>
</cp:coreProperties>
</file>